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43" w:rsidRDefault="003D2E43" w:rsidP="003D2E43">
      <w:pPr>
        <w:spacing w:line="240" w:lineRule="auto"/>
        <w:rPr>
          <w:b/>
        </w:rPr>
      </w:pPr>
      <w:bookmarkStart w:id="0" w:name="_GoBack"/>
      <w:bookmarkEnd w:id="0"/>
    </w:p>
    <w:p w:rsidR="003D2E43" w:rsidRDefault="003D2E43" w:rsidP="003D2E43">
      <w:pPr>
        <w:spacing w:line="240" w:lineRule="auto"/>
        <w:rPr>
          <w:rFonts w:cstheme="minorHAnsi"/>
          <w:b/>
        </w:rPr>
      </w:pPr>
      <w:r>
        <w:rPr>
          <w:b/>
        </w:rPr>
        <w:tab/>
      </w:r>
      <w:r w:rsidR="00194C55" w:rsidRPr="002E7436">
        <w:rPr>
          <w:rFonts w:cstheme="minorHAnsi"/>
          <w:b/>
        </w:rPr>
        <w:t>ŠKOLSKA GODINA: 2019./</w:t>
      </w:r>
      <w:r w:rsidR="00FB3783" w:rsidRPr="002E7436">
        <w:rPr>
          <w:rFonts w:cstheme="minorHAnsi"/>
          <w:b/>
        </w:rPr>
        <w:t>2020.</w:t>
      </w:r>
    </w:p>
    <w:p w:rsidR="00621299" w:rsidRPr="003D2E43" w:rsidRDefault="003D2E43" w:rsidP="003D2E4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 xml:space="preserve">UČITELJICA: IVANA BALEN GRUDENIĆ  </w:t>
      </w:r>
      <w:r w:rsidR="00FB3783" w:rsidRPr="002E7436">
        <w:rPr>
          <w:rFonts w:cstheme="minorHAnsi"/>
        </w:rPr>
        <w:t xml:space="preserve">            </w:t>
      </w:r>
    </w:p>
    <w:p w:rsidR="00916789" w:rsidRPr="003D2E43" w:rsidRDefault="00FB3783" w:rsidP="003D2E43">
      <w:pPr>
        <w:tabs>
          <w:tab w:val="left" w:pos="3015"/>
        </w:tabs>
        <w:jc w:val="center"/>
        <w:rPr>
          <w:rFonts w:cstheme="minorHAnsi"/>
          <w:b/>
        </w:rPr>
      </w:pPr>
      <w:r w:rsidRPr="002E7436">
        <w:rPr>
          <w:rFonts w:cstheme="minorHAnsi"/>
          <w:b/>
        </w:rPr>
        <w:t xml:space="preserve">ELEMENTI I KRITERIJI VREDNOVANJA </w:t>
      </w:r>
      <w:r w:rsidR="009B5A23" w:rsidRPr="002E7436">
        <w:rPr>
          <w:rFonts w:cstheme="minorHAnsi"/>
          <w:b/>
        </w:rPr>
        <w:t xml:space="preserve">ODGOJNO-OBRAZOVNIH </w:t>
      </w:r>
      <w:r w:rsidRPr="002E7436">
        <w:rPr>
          <w:rFonts w:cstheme="minorHAnsi"/>
          <w:b/>
        </w:rPr>
        <w:t xml:space="preserve">ISHODA IZ NASTAVNOG PREDMETA </w:t>
      </w:r>
      <w:r w:rsidR="005D4E1D" w:rsidRPr="002E7436">
        <w:rPr>
          <w:rFonts w:cstheme="minorHAnsi"/>
          <w:b/>
        </w:rPr>
        <w:t xml:space="preserve">TALIJANSKI </w:t>
      </w:r>
      <w:r w:rsidRPr="002E7436">
        <w:rPr>
          <w:rFonts w:cstheme="minorHAnsi"/>
          <w:b/>
        </w:rPr>
        <w:t xml:space="preserve">JEZIK U </w:t>
      </w:r>
      <w:r w:rsidR="00046815">
        <w:rPr>
          <w:rFonts w:cstheme="minorHAnsi"/>
          <w:b/>
        </w:rPr>
        <w:t xml:space="preserve">4. I </w:t>
      </w:r>
      <w:r w:rsidRPr="00046815">
        <w:rPr>
          <w:rFonts w:cstheme="minorHAnsi"/>
          <w:b/>
        </w:rPr>
        <w:t>5. RAZREDU OSNOVNE ŠKOLE</w:t>
      </w: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FB3783" w:rsidRPr="002E7436" w:rsidTr="006C73A4">
        <w:tc>
          <w:tcPr>
            <w:tcW w:w="3085" w:type="dxa"/>
            <w:shd w:val="clear" w:color="auto" w:fill="92CDDC" w:themeFill="accent5" w:themeFillTint="99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</w:t>
            </w:r>
            <w:r w:rsidR="00061B39" w:rsidRPr="002E7436">
              <w:rPr>
                <w:rFonts w:cstheme="minorHAnsi"/>
                <w:b/>
              </w:rPr>
              <w:t xml:space="preserve"> </w:t>
            </w:r>
            <w:r w:rsidRPr="002E7436">
              <w:rPr>
                <w:rFonts w:cstheme="minorHAnsi"/>
                <w:b/>
              </w:rPr>
              <w:t>VREDNOVANJE ISHODA</w:t>
            </w:r>
          </w:p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6C73A4" w:rsidRPr="002E7436" w:rsidTr="006C73A4">
        <w:trPr>
          <w:trHeight w:val="458"/>
        </w:trPr>
        <w:tc>
          <w:tcPr>
            <w:tcW w:w="3085" w:type="dxa"/>
          </w:tcPr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6C73A4" w:rsidRPr="00A02328" w:rsidRDefault="006C73A4" w:rsidP="00FB3783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SLUŠANJE S RAZUMIJEVANJEM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1E2418" w:rsidRPr="000305D6" w:rsidRDefault="001E2418" w:rsidP="000305D6">
            <w:pPr>
              <w:spacing w:line="360" w:lineRule="auto"/>
            </w:pPr>
            <w:r w:rsidRPr="000305D6">
              <w:t>A.4.1.</w:t>
            </w:r>
            <w:r w:rsidR="000305D6" w:rsidRPr="000305D6">
              <w:t xml:space="preserve"> UČENIK REAGIRA VERBALNO I NEVERBALNO NA SLUŠNE I VIZUALNE POTICAJE POZNATE TEMATIKE</w:t>
            </w:r>
            <w:r w:rsidR="000305D6">
              <w:t>. (4. RAZRED)</w:t>
            </w:r>
          </w:p>
          <w:p w:rsidR="006C73A4" w:rsidRPr="002E7436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Pr="000305D6" w:rsidRDefault="006C73A4" w:rsidP="00FB3783">
            <w:pPr>
              <w:spacing w:line="360" w:lineRule="auto"/>
              <w:rPr>
                <w:rFonts w:cstheme="minorHAnsi"/>
              </w:rPr>
            </w:pPr>
            <w:r w:rsidRPr="000305D6">
              <w:rPr>
                <w:rFonts w:cstheme="minorHAnsi"/>
              </w:rPr>
              <w:t xml:space="preserve">A.5.1. UČENIK RAZUMIJE </w:t>
            </w:r>
            <w:r w:rsidR="001E2418" w:rsidRPr="000305D6">
              <w:rPr>
                <w:rFonts w:cstheme="minorHAnsi"/>
              </w:rPr>
              <w:t xml:space="preserve">ODSLUŠANI </w:t>
            </w:r>
            <w:r w:rsidR="002E7436" w:rsidRPr="000305D6">
              <w:rPr>
                <w:rFonts w:cstheme="minorHAnsi"/>
              </w:rPr>
              <w:t xml:space="preserve">VRLO </w:t>
            </w:r>
            <w:r w:rsidRPr="000305D6">
              <w:rPr>
                <w:rFonts w:cstheme="minorHAnsi"/>
              </w:rPr>
              <w:t xml:space="preserve">KRATAK I </w:t>
            </w:r>
            <w:r w:rsidR="002E7436" w:rsidRPr="000305D6">
              <w:rPr>
                <w:rFonts w:cstheme="minorHAnsi"/>
              </w:rPr>
              <w:t xml:space="preserve">VRLO </w:t>
            </w:r>
            <w:r w:rsidRPr="000305D6">
              <w:rPr>
                <w:rFonts w:cstheme="minorHAnsi"/>
              </w:rPr>
              <w:t>JEDNOSTAVAN TEKST POZNATE</w:t>
            </w:r>
            <w:r w:rsidR="001E2418" w:rsidRPr="000305D6">
              <w:rPr>
                <w:rFonts w:cstheme="minorHAnsi"/>
              </w:rPr>
              <w:t xml:space="preserve"> TEMATIKE</w:t>
            </w:r>
            <w:r w:rsidRPr="000305D6">
              <w:rPr>
                <w:rFonts w:cstheme="minorHAnsi"/>
              </w:rPr>
              <w:t>.</w:t>
            </w:r>
          </w:p>
          <w:p w:rsidR="00A94519" w:rsidRPr="002E7436" w:rsidRDefault="00A94519" w:rsidP="00FB3783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0305D6">
              <w:rPr>
                <w:rFonts w:cstheme="minorHAnsi"/>
              </w:rPr>
              <w:t>(vrednuje se i  formativno i sumativno)</w:t>
            </w:r>
          </w:p>
        </w:tc>
        <w:tc>
          <w:tcPr>
            <w:tcW w:w="1843" w:type="dxa"/>
            <w:vMerge w:val="restart"/>
          </w:tcPr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2E7436" w:rsidRDefault="006C73A4" w:rsidP="002E7436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</w:rPr>
              <w:t>Razumije svako pitanje i izlaganj</w:t>
            </w:r>
            <w:r w:rsidR="002E7436" w:rsidRPr="002E7436">
              <w:rPr>
                <w:rFonts w:eastAsia="Malgun Gothic" w:cstheme="minorHAnsi"/>
              </w:rPr>
              <w:t xml:space="preserve">e u normalnom tempu, </w:t>
            </w:r>
            <w:r w:rsidR="002E7436" w:rsidRPr="002E7436">
              <w:t>prepoznaje glavnu misao i izdvaja informacije u vrlo kratkome i vrlo jednostavnome odslušanom tekstu</w:t>
            </w:r>
            <w:r w:rsidRPr="002E7436">
              <w:rPr>
                <w:rFonts w:eastAsia="Malgun Gothic" w:cstheme="minorHAnsi"/>
              </w:rPr>
              <w:t xml:space="preserve"> </w:t>
            </w:r>
            <w:r w:rsidRPr="002E7436">
              <w:rPr>
                <w:rFonts w:cstheme="minorHAnsi"/>
              </w:rPr>
              <w:t>poznate tematike</w:t>
            </w:r>
            <w:r w:rsidRPr="002E7436">
              <w:rPr>
                <w:rFonts w:eastAsia="Malgun Gothic" w:cstheme="minorHAnsi"/>
              </w:rPr>
              <w:t xml:space="preserve">. Nove riječi usvaja lako i </w:t>
            </w:r>
            <w:r w:rsidRPr="002E7436">
              <w:rPr>
                <w:rFonts w:cstheme="minorHAnsi"/>
              </w:rPr>
              <w:t>prepoznaje u novom kontekstu</w:t>
            </w:r>
            <w:r w:rsidRPr="002E7436">
              <w:rPr>
                <w:rFonts w:eastAsia="Malgun Gothic" w:cstheme="minorHAnsi"/>
              </w:rPr>
              <w:t xml:space="preserve">. Izvrsno razumije </w:t>
            </w:r>
            <w:r w:rsidRPr="002E7436">
              <w:rPr>
                <w:rFonts w:cstheme="minorHAnsi"/>
              </w:rPr>
              <w:t xml:space="preserve">govor </w:t>
            </w:r>
            <w:r w:rsidRPr="002E7436">
              <w:rPr>
                <w:rFonts w:eastAsia="Malgun Gothic" w:cstheme="minorHAnsi"/>
              </w:rPr>
              <w:t xml:space="preserve">nastavnika i </w:t>
            </w:r>
            <w:r w:rsidRPr="002E7436">
              <w:rPr>
                <w:rFonts w:cstheme="minorHAnsi"/>
              </w:rPr>
              <w:t>drugih učenika</w:t>
            </w:r>
            <w:r w:rsidRPr="002E7436">
              <w:rPr>
                <w:rFonts w:eastAsia="Malgun Gothic" w:cstheme="minorHAnsi"/>
              </w:rPr>
              <w:t xml:space="preserve">. </w:t>
            </w:r>
            <w:r w:rsidRPr="002E7436">
              <w:rPr>
                <w:rFonts w:cstheme="minorHAnsi"/>
              </w:rPr>
              <w:t>Bez teškoća izdvaja ključne riječi i informacije iz slušanog teksta/govora</w:t>
            </w:r>
            <w:r w:rsidR="002E7436" w:rsidRPr="002E7436">
              <w:rPr>
                <w:rFonts w:cstheme="minorHAnsi"/>
              </w:rPr>
              <w:t>.</w:t>
            </w:r>
            <w:r w:rsidR="002E7436" w:rsidRPr="002E7436">
              <w:t xml:space="preserve"> </w:t>
            </w:r>
          </w:p>
        </w:tc>
      </w:tr>
      <w:tr w:rsidR="006C73A4" w:rsidRPr="002E7436" w:rsidTr="00916789">
        <w:trPr>
          <w:trHeight w:val="870"/>
        </w:trPr>
        <w:tc>
          <w:tcPr>
            <w:tcW w:w="3085" w:type="dxa"/>
            <w:vMerge w:val="restart"/>
          </w:tcPr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propitivanje za provjeru </w:t>
            </w:r>
          </w:p>
          <w:p w:rsidR="006C73A4" w:rsidRPr="002E7436" w:rsidRDefault="006C73A4" w:rsidP="00916789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razumijevanja</w:t>
            </w:r>
          </w:p>
          <w:p w:rsidR="006C73A4" w:rsidRPr="002E7436" w:rsidRDefault="002E7436" w:rsidP="00916789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C73A4" w:rsidRPr="002E7436">
              <w:rPr>
                <w:rFonts w:cstheme="minorHAnsi"/>
              </w:rPr>
              <w:t xml:space="preserve"> izlazne kartice</w:t>
            </w:r>
          </w:p>
          <w:p w:rsidR="006C73A4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-kviz</w:t>
            </w:r>
          </w:p>
          <w:p w:rsidR="006C73A4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6C73A4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FB1D8C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</w:t>
            </w:r>
            <w:r w:rsidR="00FB1D8C" w:rsidRPr="002E7436">
              <w:rPr>
                <w:rFonts w:cstheme="minorHAnsi"/>
              </w:rPr>
              <w:t xml:space="preserve">rubrika (za zadatke otvorenog </w:t>
            </w:r>
          </w:p>
          <w:p w:rsidR="00FB1D8C" w:rsidRPr="002E7436" w:rsidRDefault="00FB1D8C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tipa: </w:t>
            </w:r>
            <w:r w:rsidR="00E072D1" w:rsidRPr="002E7436">
              <w:rPr>
                <w:rFonts w:cstheme="minorHAnsi"/>
              </w:rPr>
              <w:t>odgovori na pitanja</w:t>
            </w:r>
            <w:r w:rsidRPr="002E7436">
              <w:rPr>
                <w:rFonts w:cstheme="minorHAnsi"/>
              </w:rPr>
              <w:t xml:space="preserve">, </w:t>
            </w:r>
          </w:p>
          <w:p w:rsidR="00FB1D8C" w:rsidRPr="002E7436" w:rsidRDefault="00FB1D8C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staviti tekst u ispravan </w:t>
            </w:r>
          </w:p>
          <w:p w:rsidR="00FB1D8C" w:rsidRPr="002E7436" w:rsidRDefault="00FB1D8C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poredak  ili </w:t>
            </w:r>
            <w:r w:rsidR="00E072D1" w:rsidRPr="002E7436">
              <w:rPr>
                <w:rFonts w:cstheme="minorHAnsi"/>
              </w:rPr>
              <w:t xml:space="preserve">prepričavanje </w:t>
            </w:r>
          </w:p>
          <w:p w:rsidR="00FB1D8C" w:rsidRPr="002E7436" w:rsidRDefault="00E072D1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glavnih dijelova odslušanog </w:t>
            </w:r>
          </w:p>
          <w:p w:rsidR="00D27138" w:rsidRDefault="00E072D1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teksta</w:t>
            </w:r>
            <w:r w:rsidR="00D27138">
              <w:rPr>
                <w:rFonts w:cstheme="minorHAnsi"/>
              </w:rPr>
              <w:t xml:space="preserve">; </w:t>
            </w:r>
          </w:p>
          <w:p w:rsidR="00E072D1" w:rsidRPr="002E7436" w:rsidRDefault="00D27138" w:rsidP="00FB1D8C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- kviz (točno – netočno, uparivanje)</w:t>
            </w:r>
          </w:p>
          <w:p w:rsidR="006C73A4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ispitivanja</w:t>
            </w:r>
          </w:p>
          <w:p w:rsidR="006C73A4" w:rsidRPr="002E7436" w:rsidRDefault="006C73A4" w:rsidP="00916789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prezentacija</w:t>
            </w:r>
          </w:p>
          <w:p w:rsidR="006C73A4" w:rsidRPr="002E7436" w:rsidRDefault="006C73A4" w:rsidP="00FB3783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6C73A4" w:rsidRPr="002E7436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2E7436" w:rsidRDefault="006C73A4" w:rsidP="00FB3783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2E7436" w:rsidRDefault="006C73A4" w:rsidP="00FB3783">
            <w:pPr>
              <w:tabs>
                <w:tab w:val="left" w:pos="3015"/>
              </w:tabs>
              <w:rPr>
                <w:rFonts w:eastAsia="Malgun Gothic" w:cstheme="minorHAnsi"/>
                <w:color w:val="404040"/>
              </w:rPr>
            </w:pPr>
          </w:p>
        </w:tc>
      </w:tr>
      <w:tr w:rsidR="00FB3783" w:rsidRPr="002E7436" w:rsidTr="00916789">
        <w:trPr>
          <w:trHeight w:val="1350"/>
        </w:trPr>
        <w:tc>
          <w:tcPr>
            <w:tcW w:w="3085" w:type="dxa"/>
            <w:vMerge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FB3783" w:rsidRPr="002E7436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FB3783" w:rsidRPr="002E7436" w:rsidRDefault="002E7436" w:rsidP="00FB3783">
            <w:pPr>
              <w:tabs>
                <w:tab w:val="left" w:pos="3015"/>
              </w:tabs>
              <w:rPr>
                <w:rFonts w:cstheme="minorHAnsi"/>
              </w:rPr>
            </w:pPr>
            <w:r>
              <w:t xml:space="preserve">Učenik uz povremenu pomoć prepoznaje glavnu misao i izdvaja većinu informacija u vrlo kratkome i vrlo jednostavnome tekstu. </w:t>
            </w:r>
            <w:r w:rsidR="00FB3783" w:rsidRPr="002E7436">
              <w:rPr>
                <w:rFonts w:eastAsia="Malgun Gothic" w:cstheme="minorHAnsi"/>
              </w:rPr>
              <w:t>Učenik razumije većinu</w:t>
            </w:r>
            <w:r w:rsidR="00FB3783" w:rsidRPr="002E7436">
              <w:rPr>
                <w:rFonts w:cstheme="minorHAnsi"/>
              </w:rPr>
              <w:t xml:space="preserve"> riječi, izraza i naredbi. </w:t>
            </w:r>
            <w:r w:rsidR="00FB3783" w:rsidRPr="002E7436">
              <w:rPr>
                <w:rFonts w:eastAsia="Malgun Gothic" w:cstheme="minorHAnsi"/>
              </w:rPr>
              <w:t>Uspješno povezuje vizualne i auditivne jezične sadržaje uz manje pogreške.</w:t>
            </w:r>
            <w:r w:rsidR="00FB3783" w:rsidRPr="002E7436">
              <w:rPr>
                <w:rFonts w:cstheme="minorHAnsi"/>
              </w:rPr>
              <w:t xml:space="preserve"> </w:t>
            </w:r>
            <w:r w:rsidR="00FB3783" w:rsidRPr="002E7436">
              <w:rPr>
                <w:rFonts w:eastAsia="Malgun Gothic" w:cstheme="minorHAnsi"/>
              </w:rPr>
              <w:t>Razumije skoro svako pitanje i izlaganje u normalnom tempu i govoru</w:t>
            </w:r>
            <w:r>
              <w:rPr>
                <w:rFonts w:eastAsia="Malgun Gothic" w:cstheme="minorHAnsi"/>
              </w:rPr>
              <w:t>,</w:t>
            </w:r>
            <w:r w:rsidR="00FB3783" w:rsidRPr="002E7436">
              <w:rPr>
                <w:rFonts w:eastAsia="Malgun Gothic" w:cstheme="minorHAnsi"/>
              </w:rPr>
              <w:t xml:space="preserve"> ali</w:t>
            </w:r>
            <w:r w:rsidR="00FB3783" w:rsidRPr="002E7436">
              <w:rPr>
                <w:rFonts w:cstheme="minorHAnsi"/>
              </w:rPr>
              <w:t xml:space="preserve"> je ponekad potrebn</w:t>
            </w:r>
            <w:r w:rsidR="00FB3783" w:rsidRPr="002E7436">
              <w:rPr>
                <w:rFonts w:eastAsia="Malgun Gothic" w:cstheme="minorHAnsi"/>
              </w:rPr>
              <w:t xml:space="preserve">o ponoviti. </w:t>
            </w:r>
            <w:r w:rsidR="00FB3783" w:rsidRPr="002E7436">
              <w:rPr>
                <w:rFonts w:cstheme="minorHAnsi"/>
              </w:rPr>
              <w:t xml:space="preserve">Odslušani </w:t>
            </w:r>
            <w:r w:rsidR="00FB3783" w:rsidRPr="002E7436">
              <w:rPr>
                <w:rFonts w:eastAsia="Malgun Gothic" w:cstheme="minorHAnsi"/>
              </w:rPr>
              <w:t>tekst razumije u cijelost</w:t>
            </w:r>
            <w:r>
              <w:rPr>
                <w:rFonts w:eastAsia="Malgun Gothic" w:cstheme="minorHAnsi"/>
              </w:rPr>
              <w:t>i</w:t>
            </w:r>
            <w:r w:rsidR="00FB3783" w:rsidRPr="002E7436">
              <w:rPr>
                <w:rFonts w:eastAsia="Malgun Gothic" w:cstheme="minorHAnsi"/>
              </w:rPr>
              <w:t xml:space="preserve">, ali ne i svaku pojedinost.  </w:t>
            </w:r>
          </w:p>
        </w:tc>
      </w:tr>
      <w:tr w:rsidR="00FB3783" w:rsidRPr="002E7436" w:rsidTr="00916789">
        <w:trPr>
          <w:trHeight w:val="1425"/>
        </w:trPr>
        <w:tc>
          <w:tcPr>
            <w:tcW w:w="3085" w:type="dxa"/>
            <w:vMerge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FB3783" w:rsidRPr="002E7436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FB3783" w:rsidRPr="002E7436" w:rsidRDefault="002E7436" w:rsidP="00FB3783">
            <w:pPr>
              <w:tabs>
                <w:tab w:val="left" w:pos="3015"/>
              </w:tabs>
              <w:rPr>
                <w:rFonts w:cstheme="minorHAnsi"/>
              </w:rPr>
            </w:pPr>
            <w:r>
              <w:t xml:space="preserve">Učenik uz povremenu pomoć prepoznaje glavnu misao i izdvaja većinu informacija u vrlo kratkome i vrlo jednostavnome tekstu. </w:t>
            </w:r>
            <w:r w:rsidR="00FB3783" w:rsidRPr="002E7436">
              <w:rPr>
                <w:rFonts w:cstheme="minorHAnsi"/>
              </w:rPr>
              <w:t xml:space="preserve">Odslušani </w:t>
            </w:r>
            <w:r w:rsidR="00FB3783" w:rsidRPr="002E7436">
              <w:rPr>
                <w:rFonts w:eastAsia="Malgun Gothic" w:cstheme="minorHAnsi"/>
              </w:rPr>
              <w:t xml:space="preserve"> tekst sadržajno razumije približno točno. Teže se snalazi u postavljenim zadacima. Razumije skoro svako postavljeno pitanje, ali je ponekad nužno ponoviti ili pojednostaviti neke dijelove</w:t>
            </w:r>
            <w:r w:rsidR="00FB3783" w:rsidRPr="002E7436">
              <w:rPr>
                <w:rFonts w:cstheme="minorHAnsi"/>
              </w:rPr>
              <w:t>. Uz pomoć i</w:t>
            </w:r>
            <w:r>
              <w:rPr>
                <w:rFonts w:cstheme="minorHAnsi"/>
              </w:rPr>
              <w:t xml:space="preserve">li navođenje učiteljice </w:t>
            </w:r>
            <w:r w:rsidR="00FB3783" w:rsidRPr="002E7436">
              <w:rPr>
                <w:rFonts w:cstheme="minorHAnsi"/>
              </w:rPr>
              <w:t>izdvaja ključnu informaciju.</w:t>
            </w:r>
          </w:p>
        </w:tc>
      </w:tr>
      <w:tr w:rsidR="00FB3783" w:rsidRPr="002E7436" w:rsidTr="00916789">
        <w:trPr>
          <w:trHeight w:val="977"/>
        </w:trPr>
        <w:tc>
          <w:tcPr>
            <w:tcW w:w="3085" w:type="dxa"/>
            <w:vMerge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FB3783" w:rsidRPr="002E7436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2E7436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FB3783" w:rsidRPr="002E7436" w:rsidRDefault="00916789" w:rsidP="00D2713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</w:rPr>
              <w:t xml:space="preserve">Ima teškoća u </w:t>
            </w:r>
            <w:r w:rsidR="00D27138">
              <w:rPr>
                <w:rFonts w:eastAsia="Malgun Gothic" w:cstheme="minorHAnsi"/>
              </w:rPr>
              <w:t>razumijevanju pitanja, izlaganja</w:t>
            </w:r>
            <w:r w:rsidRPr="002E7436">
              <w:rPr>
                <w:rFonts w:eastAsia="Malgun Gothic" w:cstheme="minorHAnsi"/>
              </w:rPr>
              <w:t xml:space="preserve"> i </w:t>
            </w:r>
            <w:r w:rsidR="00D27138">
              <w:rPr>
                <w:rFonts w:eastAsia="Malgun Gothic" w:cstheme="minorHAnsi"/>
              </w:rPr>
              <w:t xml:space="preserve">razumijevanju </w:t>
            </w:r>
            <w:r w:rsidRPr="002E7436">
              <w:rPr>
                <w:rFonts w:eastAsia="Malgun Gothic" w:cstheme="minorHAnsi"/>
              </w:rPr>
              <w:t xml:space="preserve">teksta. </w:t>
            </w:r>
            <w:r w:rsidR="00D27138">
              <w:rPr>
                <w:rFonts w:eastAsia="Malgun Gothic" w:cstheme="minorHAnsi"/>
              </w:rPr>
              <w:t>Uz čestu pomoć ili navođenje (potpitanja)</w:t>
            </w:r>
            <w:r w:rsidR="00D27138">
              <w:t xml:space="preserve">  prepoznaje glavnu misao i izdvaja većinu informacija u vrlo kratkome i vrlo jednostavnome tekstu</w:t>
            </w:r>
            <w:r w:rsidRPr="002E7436">
              <w:rPr>
                <w:rFonts w:eastAsia="Malgun Gothic" w:cstheme="minorHAnsi"/>
              </w:rPr>
              <w:t>. Daje kratke odgovore. Fond riječi je minimalan i razumije samo naj</w:t>
            </w:r>
            <w:r w:rsidR="00D27138">
              <w:rPr>
                <w:rFonts w:eastAsia="Malgun Gothic" w:cstheme="minorHAnsi"/>
              </w:rPr>
              <w:t xml:space="preserve">jednostavnija pitanja. </w:t>
            </w:r>
            <w:r w:rsidRPr="002E7436">
              <w:rPr>
                <w:rFonts w:eastAsia="Malgun Gothic" w:cstheme="minorHAnsi"/>
              </w:rPr>
              <w:t xml:space="preserve">Razumije vrlo malo, </w:t>
            </w:r>
            <w:r w:rsidR="00D27138">
              <w:rPr>
                <w:rFonts w:eastAsia="Malgun Gothic" w:cstheme="minorHAnsi"/>
              </w:rPr>
              <w:t>potrebna su mu</w:t>
            </w:r>
            <w:r w:rsidRPr="002E7436">
              <w:rPr>
                <w:rFonts w:eastAsia="Malgun Gothic" w:cstheme="minorHAnsi"/>
              </w:rPr>
              <w:t xml:space="preserve"> dodatna objašnjenja. </w:t>
            </w:r>
          </w:p>
        </w:tc>
      </w:tr>
    </w:tbl>
    <w:p w:rsidR="00FB3783" w:rsidRPr="002E7436" w:rsidRDefault="00FB3783" w:rsidP="0062772B">
      <w:pPr>
        <w:tabs>
          <w:tab w:val="left" w:pos="1140"/>
        </w:tabs>
        <w:rPr>
          <w:rFonts w:cstheme="minorHAnsi"/>
        </w:rPr>
      </w:pPr>
    </w:p>
    <w:p w:rsidR="0062772B" w:rsidRPr="002E7436" w:rsidRDefault="0062772B" w:rsidP="0062772B">
      <w:pPr>
        <w:tabs>
          <w:tab w:val="left" w:pos="1140"/>
        </w:tabs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62772B" w:rsidRPr="002E7436" w:rsidTr="006C73A4">
        <w:tc>
          <w:tcPr>
            <w:tcW w:w="3085" w:type="dxa"/>
            <w:shd w:val="clear" w:color="auto" w:fill="92CDDC" w:themeFill="accent5" w:themeFillTint="99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</w:t>
            </w:r>
            <w:r w:rsidR="00061B39" w:rsidRPr="002E7436">
              <w:rPr>
                <w:rFonts w:cstheme="minorHAnsi"/>
                <w:b/>
              </w:rPr>
              <w:t xml:space="preserve"> </w:t>
            </w:r>
            <w:r w:rsidRPr="002E7436">
              <w:rPr>
                <w:rFonts w:cstheme="minorHAnsi"/>
                <w:b/>
              </w:rPr>
              <w:t>VREDNOVANJE ISHODA</w:t>
            </w:r>
          </w:p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6C73A4" w:rsidRPr="002E7436" w:rsidTr="006C73A4">
        <w:trPr>
          <w:trHeight w:val="516"/>
        </w:trPr>
        <w:tc>
          <w:tcPr>
            <w:tcW w:w="3085" w:type="dxa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6C73A4" w:rsidRPr="00A02328" w:rsidRDefault="006C73A4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ČITANJE S RAZUMIJEVANJEM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6C73A4" w:rsidRPr="002E7436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Pr="006C73F6" w:rsidRDefault="001E2418" w:rsidP="0062772B">
            <w:pPr>
              <w:spacing w:line="360" w:lineRule="auto"/>
              <w:rPr>
                <w:rFonts w:cstheme="minorHAnsi"/>
              </w:rPr>
            </w:pPr>
            <w:r w:rsidRPr="006C73F6">
              <w:rPr>
                <w:rFonts w:cstheme="minorHAnsi"/>
              </w:rPr>
              <w:t>A.5.2</w:t>
            </w:r>
            <w:r w:rsidR="006C73A4" w:rsidRPr="006C73F6">
              <w:rPr>
                <w:rFonts w:cstheme="minorHAnsi"/>
              </w:rPr>
              <w:t xml:space="preserve">. UČENIK </w:t>
            </w:r>
            <w:r w:rsidRPr="006C73F6">
              <w:rPr>
                <w:rFonts w:cstheme="minorHAnsi"/>
              </w:rPr>
              <w:t xml:space="preserve">ČITA I </w:t>
            </w:r>
            <w:r w:rsidR="006C73A4" w:rsidRPr="006C73F6">
              <w:rPr>
                <w:rFonts w:cstheme="minorHAnsi"/>
              </w:rPr>
              <w:t xml:space="preserve">RAZUMIJE </w:t>
            </w:r>
            <w:r w:rsidR="00D27138" w:rsidRPr="006C73F6">
              <w:rPr>
                <w:rFonts w:cstheme="minorHAnsi"/>
              </w:rPr>
              <w:t xml:space="preserve">VRLO </w:t>
            </w:r>
            <w:r w:rsidR="006C73A4" w:rsidRPr="006C73F6">
              <w:rPr>
                <w:rFonts w:cstheme="minorHAnsi"/>
              </w:rPr>
              <w:t>KRATAK I</w:t>
            </w:r>
            <w:r w:rsidR="00D27138" w:rsidRPr="006C73F6">
              <w:rPr>
                <w:rFonts w:cstheme="minorHAnsi"/>
              </w:rPr>
              <w:t xml:space="preserve"> VRLO</w:t>
            </w:r>
            <w:r w:rsidR="006C73A4" w:rsidRPr="006C73F6">
              <w:rPr>
                <w:rFonts w:cstheme="minorHAnsi"/>
              </w:rPr>
              <w:t xml:space="preserve"> JEDNOSTAVAN TEKST POZNATE</w:t>
            </w:r>
            <w:r w:rsidRPr="006C73F6">
              <w:rPr>
                <w:rFonts w:cstheme="minorHAnsi"/>
              </w:rPr>
              <w:t xml:space="preserve"> TEMATIKE</w:t>
            </w:r>
            <w:r w:rsidR="006C73A4" w:rsidRPr="006C73F6">
              <w:rPr>
                <w:rFonts w:cstheme="minorHAnsi"/>
              </w:rPr>
              <w:t>.</w:t>
            </w:r>
          </w:p>
          <w:p w:rsidR="006C73A4" w:rsidRPr="006C73F6" w:rsidRDefault="00C41EA2" w:rsidP="0062772B">
            <w:pPr>
              <w:spacing w:line="360" w:lineRule="auto"/>
              <w:rPr>
                <w:rFonts w:cstheme="minorHAnsi"/>
                <w:szCs w:val="24"/>
              </w:rPr>
            </w:pPr>
            <w:r w:rsidRPr="006C73F6">
              <w:rPr>
                <w:rFonts w:cstheme="minorHAnsi"/>
              </w:rPr>
              <w:t>(vrednuje se i  formativno i sumativno)</w:t>
            </w:r>
          </w:p>
          <w:p w:rsidR="006C73A4" w:rsidRPr="002E7436" w:rsidRDefault="006C73A4" w:rsidP="0062772B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C73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312037" w:rsidRDefault="00312037" w:rsidP="00D2713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t xml:space="preserve">Učenik </w:t>
            </w:r>
            <w:r>
              <w:t xml:space="preserve">uglavnom točno </w:t>
            </w:r>
            <w:r w:rsidRPr="00312037">
              <w:t>čita i razumije vrlo kratke i vrlo jednostavne tekstove poznate tematike u skladu s jezičnom normom</w:t>
            </w:r>
            <w:r>
              <w:rPr>
                <w:rFonts w:eastAsia="Malgun Gothic" w:cstheme="minorHAnsi"/>
              </w:rPr>
              <w:t xml:space="preserve"> (</w:t>
            </w:r>
            <w:r w:rsidR="006C73A4" w:rsidRPr="00312037">
              <w:rPr>
                <w:rFonts w:eastAsia="Malgun Gothic" w:cstheme="minorHAnsi"/>
              </w:rPr>
              <w:t>uočava pravila ort</w:t>
            </w:r>
            <w:r>
              <w:rPr>
                <w:rFonts w:eastAsia="Malgun Gothic" w:cstheme="minorHAnsi"/>
              </w:rPr>
              <w:t>ografije, p</w:t>
            </w:r>
            <w:r w:rsidR="006C73A4" w:rsidRPr="00312037">
              <w:rPr>
                <w:rFonts w:cstheme="minorHAnsi"/>
              </w:rPr>
              <w:t>oštuje intonacijska obilježja jednostavne rečenice</w:t>
            </w:r>
            <w:r>
              <w:rPr>
                <w:rFonts w:cstheme="minorHAnsi"/>
              </w:rPr>
              <w:t>)</w:t>
            </w:r>
            <w:r w:rsidR="006C73A4" w:rsidRPr="00312037">
              <w:rPr>
                <w:rFonts w:cstheme="minorHAnsi"/>
              </w:rPr>
              <w:t>. Razumije osnovnu poruku teksta i bez problema izdvaja ključnu informaciju.</w:t>
            </w:r>
          </w:p>
        </w:tc>
      </w:tr>
      <w:tr w:rsidR="006C73A4" w:rsidRPr="002E7436" w:rsidTr="00A02328">
        <w:trPr>
          <w:trHeight w:val="1080"/>
        </w:trPr>
        <w:tc>
          <w:tcPr>
            <w:tcW w:w="3085" w:type="dxa"/>
            <w:vMerge w:val="restart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propitivanje za provjeru </w:t>
            </w:r>
          </w:p>
          <w:p w:rsidR="006C73A4" w:rsidRPr="002E7436" w:rsidRDefault="006C73A4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razumijevanja</w:t>
            </w:r>
          </w:p>
          <w:p w:rsidR="006C73A4" w:rsidRPr="002E7436" w:rsidRDefault="006C73F6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C73A4" w:rsidRPr="002E7436">
              <w:rPr>
                <w:rFonts w:cstheme="minorHAnsi"/>
              </w:rPr>
              <w:t xml:space="preserve"> izlazne kartice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-kratka pisana provjera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-kviz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D6215B" w:rsidRPr="002E7436" w:rsidRDefault="00D6215B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rubrika (zadatci otvorenog </w:t>
            </w:r>
          </w:p>
          <w:p w:rsidR="00D6215B" w:rsidRPr="002E7436" w:rsidRDefault="00D6215B" w:rsidP="00D6215B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tipa: odgovori na pitanja,  </w:t>
            </w:r>
          </w:p>
          <w:p w:rsidR="00D6215B" w:rsidRPr="002E7436" w:rsidRDefault="00D6215B" w:rsidP="00D6215B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prepričavanje,  dovršavanje </w:t>
            </w:r>
          </w:p>
          <w:p w:rsidR="006C73A4" w:rsidRPr="002E7436" w:rsidRDefault="00D6215B" w:rsidP="00D6215B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rečenica i sl.)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-pisana provjera 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ispitivanja</w:t>
            </w:r>
          </w:p>
          <w:p w:rsidR="006C73A4" w:rsidRPr="002E7436" w:rsidRDefault="00D6215B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prezentacija</w:t>
            </w:r>
          </w:p>
        </w:tc>
        <w:tc>
          <w:tcPr>
            <w:tcW w:w="3544" w:type="dxa"/>
            <w:vMerge/>
          </w:tcPr>
          <w:p w:rsidR="006C73A4" w:rsidRPr="002E7436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312037" w:rsidRDefault="006C73A4" w:rsidP="00A02328">
            <w:pPr>
              <w:tabs>
                <w:tab w:val="left" w:pos="3015"/>
              </w:tabs>
              <w:rPr>
                <w:rFonts w:eastAsia="Malgun Gothic" w:cstheme="minorHAnsi"/>
              </w:rPr>
            </w:pPr>
          </w:p>
        </w:tc>
      </w:tr>
      <w:tr w:rsidR="0062772B" w:rsidRPr="002E7436" w:rsidTr="00A02328">
        <w:trPr>
          <w:trHeight w:val="1350"/>
        </w:trPr>
        <w:tc>
          <w:tcPr>
            <w:tcW w:w="3085" w:type="dxa"/>
            <w:vMerge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2772B" w:rsidRPr="002E7436" w:rsidRDefault="0062772B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2772B" w:rsidRPr="00312037" w:rsidRDefault="00312037" w:rsidP="0031203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12037">
              <w:rPr>
                <w:rFonts w:asciiTheme="minorHAnsi" w:hAnsiTheme="minorHAnsi" w:cstheme="minorHAnsi"/>
                <w:sz w:val="22"/>
                <w:szCs w:val="22"/>
              </w:rPr>
              <w:t>Učenik uz povremenu pomoć prepoznaje glavnu misao i izdvaja većinu informacija u vrlo kratkome i vrlo jednostavnome tekstu poznate tematike.</w:t>
            </w:r>
            <w:r w:rsidR="00592C40"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Učenik samostalno čita uz rijetke 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>pogreške. Ima pravilan izgovor i s</w:t>
            </w:r>
            <w:r w:rsidR="00592C40"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 lako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>ćom</w:t>
            </w:r>
            <w:r w:rsidR="00592C40"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 usvaja riječ nakon ispravljanja.</w:t>
            </w:r>
            <w:r w:rsidR="00592C40" w:rsidRPr="003120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772B" w:rsidRPr="002E7436" w:rsidTr="00A02328">
        <w:trPr>
          <w:trHeight w:val="1425"/>
        </w:trPr>
        <w:tc>
          <w:tcPr>
            <w:tcW w:w="3085" w:type="dxa"/>
            <w:vMerge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2772B" w:rsidRPr="002E7436" w:rsidRDefault="0062772B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62772B" w:rsidRPr="00312037" w:rsidRDefault="00592C40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rPr>
                <w:rFonts w:eastAsia="Malgun Gothic" w:cstheme="minorHAnsi"/>
              </w:rPr>
              <w:t>Učeni</w:t>
            </w:r>
            <w:r w:rsidR="00833A20">
              <w:rPr>
                <w:rFonts w:eastAsia="Malgun Gothic" w:cstheme="minorHAnsi"/>
              </w:rPr>
              <w:t>k čita</w:t>
            </w:r>
            <w:r w:rsidR="00833A20">
              <w:rPr>
                <w:rFonts w:cstheme="minorHAnsi"/>
              </w:rPr>
              <w:t xml:space="preserve"> vrlo kratki i vrlo jednostavni tekst</w:t>
            </w:r>
            <w:r w:rsidR="00833A20" w:rsidRPr="00312037">
              <w:rPr>
                <w:rFonts w:cstheme="minorHAnsi"/>
              </w:rPr>
              <w:t xml:space="preserve"> poznate tematike</w:t>
            </w:r>
            <w:r w:rsidR="00833A20">
              <w:rPr>
                <w:rFonts w:eastAsia="Malgun Gothic" w:cstheme="minorHAnsi"/>
              </w:rPr>
              <w:t xml:space="preserve"> </w:t>
            </w:r>
            <w:r w:rsidR="00312037">
              <w:rPr>
                <w:rFonts w:eastAsia="Malgun Gothic" w:cstheme="minorHAnsi"/>
              </w:rPr>
              <w:t>uz češće</w:t>
            </w:r>
            <w:r w:rsidRPr="00312037">
              <w:rPr>
                <w:rFonts w:eastAsia="Malgun Gothic" w:cstheme="minorHAnsi"/>
              </w:rPr>
              <w:t xml:space="preserve"> pogreške i slabiju usvojenost određenih riječi. Potrebna je pomoć uč</w:t>
            </w:r>
            <w:r w:rsidR="00833A20">
              <w:rPr>
                <w:rFonts w:eastAsia="Malgun Gothic" w:cstheme="minorHAnsi"/>
              </w:rPr>
              <w:t>itelja</w:t>
            </w:r>
            <w:r w:rsidRPr="00312037">
              <w:rPr>
                <w:rFonts w:eastAsia="Malgun Gothic" w:cstheme="minorHAnsi"/>
              </w:rPr>
              <w:t>.</w:t>
            </w:r>
            <w:r w:rsidR="00061B39" w:rsidRPr="00312037">
              <w:rPr>
                <w:rFonts w:cstheme="minorHAnsi"/>
              </w:rPr>
              <w:t xml:space="preserve"> Uz pomoć i navođenje učitelja pokazuje razumijevanje pročitanog teksta  i  navodi ključnu informaciju</w:t>
            </w:r>
            <w:r w:rsidR="00833A20">
              <w:rPr>
                <w:rFonts w:cstheme="minorHAnsi"/>
              </w:rPr>
              <w:t>.</w:t>
            </w:r>
          </w:p>
        </w:tc>
      </w:tr>
      <w:tr w:rsidR="0062772B" w:rsidRPr="002E7436" w:rsidTr="00A02328">
        <w:trPr>
          <w:trHeight w:val="977"/>
        </w:trPr>
        <w:tc>
          <w:tcPr>
            <w:tcW w:w="3085" w:type="dxa"/>
            <w:vMerge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2772B" w:rsidRPr="002E7436" w:rsidRDefault="0062772B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2E7436" w:rsidRDefault="0062772B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62772B" w:rsidRPr="00312037" w:rsidRDefault="00061B39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rPr>
                <w:rFonts w:eastAsia="Malgun Gothic" w:cstheme="minorHAnsi"/>
              </w:rPr>
              <w:t xml:space="preserve">Učenik uz poteškoće i </w:t>
            </w:r>
            <w:r w:rsidRPr="00312037">
              <w:rPr>
                <w:rFonts w:cstheme="minorHAnsi"/>
              </w:rPr>
              <w:t xml:space="preserve"> </w:t>
            </w:r>
            <w:r w:rsidRPr="00312037">
              <w:rPr>
                <w:rFonts w:eastAsia="Malgun Gothic" w:cstheme="minorHAnsi"/>
              </w:rPr>
              <w:t>česte pogreške čita isključivo jednostavne riječi i kraće rečenice. Nije u stanju uočiti razliku između pisanja i izgovora riječi.</w:t>
            </w:r>
            <w:r w:rsidR="001E2418">
              <w:rPr>
                <w:rFonts w:cstheme="minorHAnsi"/>
              </w:rPr>
              <w:t xml:space="preserve"> Uz čestu </w:t>
            </w:r>
            <w:r w:rsidRPr="00312037">
              <w:rPr>
                <w:rFonts w:cstheme="minorHAnsi"/>
              </w:rPr>
              <w:t xml:space="preserve"> pomoć</w:t>
            </w:r>
            <w:r w:rsidR="001E2418">
              <w:rPr>
                <w:rFonts w:cstheme="minorHAnsi"/>
              </w:rPr>
              <w:t xml:space="preserve"> i navođenje učiteljice</w:t>
            </w:r>
            <w:r w:rsidRPr="00312037">
              <w:rPr>
                <w:rFonts w:cstheme="minorHAnsi"/>
              </w:rPr>
              <w:t xml:space="preserve"> dolazi do temeljne poruke teksta i ključne informacije.</w:t>
            </w:r>
          </w:p>
        </w:tc>
      </w:tr>
    </w:tbl>
    <w:p w:rsidR="0062772B" w:rsidRPr="002E7436" w:rsidRDefault="0062772B" w:rsidP="0062772B">
      <w:pPr>
        <w:rPr>
          <w:rFonts w:cstheme="minorHAnsi"/>
        </w:rPr>
      </w:pPr>
    </w:p>
    <w:p w:rsidR="00191917" w:rsidRDefault="00191917">
      <w:pPr>
        <w:rPr>
          <w:rFonts w:cstheme="minorHAnsi"/>
        </w:rPr>
      </w:pPr>
      <w:r>
        <w:rPr>
          <w:rFonts w:cstheme="minorHAnsi"/>
        </w:rPr>
        <w:br w:type="page"/>
      </w:r>
    </w:p>
    <w:p w:rsidR="0062772B" w:rsidRPr="002E7436" w:rsidRDefault="0062772B" w:rsidP="0062772B">
      <w:pPr>
        <w:rPr>
          <w:rFonts w:cstheme="minorHAnsi"/>
        </w:rPr>
      </w:pPr>
    </w:p>
    <w:p w:rsidR="00FA7AE5" w:rsidRPr="002E7436" w:rsidRDefault="00FA7AE5" w:rsidP="00061B39">
      <w:pPr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061B39" w:rsidRPr="002E7436" w:rsidTr="006C73A4">
        <w:tc>
          <w:tcPr>
            <w:tcW w:w="3085" w:type="dxa"/>
            <w:shd w:val="clear" w:color="auto" w:fill="92CDDC" w:themeFill="accent5" w:themeFillTint="99"/>
          </w:tcPr>
          <w:p w:rsidR="00061B39" w:rsidRPr="002E7436" w:rsidRDefault="00061B3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061B39" w:rsidRPr="002E7436" w:rsidRDefault="00061B3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061B39" w:rsidRPr="002E7436" w:rsidRDefault="00061B3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061B39" w:rsidRPr="002E7436" w:rsidRDefault="00061B3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6C73A4" w:rsidRPr="002E7436" w:rsidTr="006C73A4">
        <w:trPr>
          <w:trHeight w:val="563"/>
        </w:trPr>
        <w:tc>
          <w:tcPr>
            <w:tcW w:w="3085" w:type="dxa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6C73A4" w:rsidRPr="00A02328" w:rsidRDefault="006C73A4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GOVORENJE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1E2418" w:rsidRPr="006C73F6" w:rsidRDefault="006C73A4" w:rsidP="001E2418">
            <w:pPr>
              <w:spacing w:line="360" w:lineRule="auto"/>
              <w:rPr>
                <w:rFonts w:eastAsia="Arial Unicode MS" w:cstheme="minorHAnsi"/>
                <w:caps/>
                <w:sz w:val="20"/>
                <w:szCs w:val="20"/>
              </w:rPr>
            </w:pPr>
            <w:r w:rsidRPr="006C73F6">
              <w:rPr>
                <w:rFonts w:eastAsia="Arial Unicode MS" w:cstheme="minorHAnsi"/>
                <w:caps/>
                <w:sz w:val="20"/>
                <w:szCs w:val="20"/>
              </w:rPr>
              <w:t xml:space="preserve">A.5.3. </w:t>
            </w:r>
            <w:r w:rsidR="001E2418" w:rsidRPr="006C73F6">
              <w:rPr>
                <w:rFonts w:eastAsia="Arial Unicode MS" w:cstheme="minorHAnsi"/>
                <w:caps/>
                <w:sz w:val="20"/>
                <w:szCs w:val="20"/>
              </w:rPr>
              <w:t>UČENIK GOVORI VRLO KRATAK I VRLO JEDNOSTAVN TEKST POZNATE TEMATIKE.</w:t>
            </w:r>
          </w:p>
          <w:p w:rsidR="00BA7276" w:rsidRPr="002E7436" w:rsidRDefault="001E2418" w:rsidP="001E2418">
            <w:pPr>
              <w:pStyle w:val="t-8"/>
              <w:spacing w:line="360" w:lineRule="auto"/>
              <w:rPr>
                <w:rFonts w:asciiTheme="minorHAnsi" w:eastAsia="Arial Unicode MS" w:hAnsiTheme="minorHAnsi" w:cstheme="minorHAnsi"/>
                <w:caps/>
                <w:color w:val="595959"/>
              </w:rPr>
            </w:pPr>
            <w:r w:rsidRPr="006C73F6">
              <w:rPr>
                <w:rFonts w:eastAsia="Arial Unicode MS" w:cstheme="minorHAnsi"/>
                <w:caps/>
                <w:sz w:val="20"/>
                <w:szCs w:val="20"/>
              </w:rPr>
              <w:t xml:space="preserve"> </w:t>
            </w:r>
            <w:r w:rsidR="006C73A4"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A.5.5. UČENIK SUDJELUJE U </w:t>
            </w:r>
            <w:r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vrlo </w:t>
            </w:r>
            <w:r w:rsidR="006C73A4"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KRATKOME I </w:t>
            </w:r>
            <w:r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vrlo </w:t>
            </w:r>
            <w:r w:rsidR="006C73A4"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JEDNOSTAVNOME </w:t>
            </w:r>
            <w:r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VOĐENOM </w:t>
            </w:r>
            <w:r w:rsidR="006C73A4"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RAZGOVORU POZNATE TEMATIKE. </w:t>
            </w:r>
            <w:r w:rsidR="00EE3626" w:rsidRPr="006C73F6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2E7436" w:rsidRDefault="006C73F6" w:rsidP="006C73F6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  <w:color w:val="595959"/>
              </w:rPr>
              <w:t>Lako</w:t>
            </w:r>
            <w:r w:rsidR="006C73A4" w:rsidRPr="002E7436">
              <w:rPr>
                <w:rFonts w:eastAsia="Malgun Gothic" w:cstheme="minorHAnsi"/>
                <w:color w:val="595959"/>
              </w:rPr>
              <w:t xml:space="preserve"> i tečno</w:t>
            </w:r>
            <w:r w:rsidR="006C73A4" w:rsidRPr="002E7436">
              <w:rPr>
                <w:rFonts w:cstheme="minorHAnsi"/>
                <w:color w:val="595959"/>
              </w:rPr>
              <w:t xml:space="preserve"> se</w:t>
            </w:r>
            <w:r>
              <w:rPr>
                <w:rFonts w:eastAsia="Malgun Gothic" w:cstheme="minorHAnsi"/>
                <w:color w:val="595959"/>
              </w:rPr>
              <w:t xml:space="preserve"> </w:t>
            </w:r>
            <w:r w:rsidR="006C73A4" w:rsidRPr="002E7436">
              <w:rPr>
                <w:rFonts w:eastAsia="Malgun Gothic" w:cstheme="minorHAnsi"/>
                <w:color w:val="595959"/>
              </w:rPr>
              <w:t xml:space="preserve">samostalno izražava uz izrazito razvijen jezični transfer. Ima pravilan izgovor, intonaciju i ritam. Na pitanja odgovara </w:t>
            </w:r>
            <w:r w:rsidRPr="002E7436">
              <w:rPr>
                <w:rFonts w:cstheme="minorHAnsi"/>
                <w:color w:val="595959"/>
              </w:rPr>
              <w:t>jasno</w:t>
            </w:r>
            <w:r w:rsidRPr="002E7436">
              <w:rPr>
                <w:rFonts w:eastAsia="Malgun Gothic" w:cstheme="minorHAnsi"/>
                <w:color w:val="595959"/>
              </w:rPr>
              <w:t xml:space="preserve"> </w:t>
            </w:r>
            <w:r>
              <w:rPr>
                <w:rFonts w:eastAsia="Malgun Gothic" w:cstheme="minorHAnsi"/>
                <w:color w:val="595959"/>
              </w:rPr>
              <w:t xml:space="preserve">i </w:t>
            </w:r>
            <w:r w:rsidR="006C73A4" w:rsidRPr="002E7436">
              <w:rPr>
                <w:rFonts w:eastAsia="Malgun Gothic" w:cstheme="minorHAnsi"/>
                <w:color w:val="595959"/>
              </w:rPr>
              <w:t>punim reče</w:t>
            </w:r>
            <w:r w:rsidR="000305D6">
              <w:rPr>
                <w:rFonts w:eastAsia="Malgun Gothic" w:cstheme="minorHAnsi"/>
                <w:color w:val="595959"/>
              </w:rPr>
              <w:t>nicama</w:t>
            </w:r>
            <w:r w:rsidR="006C73A4" w:rsidRPr="002E7436">
              <w:rPr>
                <w:rFonts w:eastAsia="Malgun Gothic" w:cstheme="minorHAnsi"/>
                <w:color w:val="595959"/>
              </w:rPr>
              <w:t xml:space="preserve">. </w:t>
            </w:r>
            <w:r w:rsidR="006C73A4" w:rsidRPr="002E7436">
              <w:rPr>
                <w:rFonts w:cstheme="minorHAnsi"/>
                <w:color w:val="595959"/>
              </w:rPr>
              <w:t xml:space="preserve">Samoinicijativno sudjeluje u kratkom razgovoru poznate tematike. </w:t>
            </w:r>
            <w:r>
              <w:rPr>
                <w:rFonts w:cstheme="minorHAnsi"/>
                <w:color w:val="595959"/>
              </w:rPr>
              <w:t>Primjenjuje jezične zakonitosti talijanskog jezika.</w:t>
            </w:r>
          </w:p>
        </w:tc>
      </w:tr>
      <w:tr w:rsidR="00BA7276" w:rsidRPr="002E7436" w:rsidTr="00A02328">
        <w:trPr>
          <w:trHeight w:val="765"/>
        </w:trPr>
        <w:tc>
          <w:tcPr>
            <w:tcW w:w="3085" w:type="dxa"/>
            <w:vMerge w:val="restart"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BA7276" w:rsidRPr="002E7436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BA7276" w:rsidRPr="002E7436" w:rsidRDefault="001E241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7276" w:rsidRPr="002E7436">
              <w:rPr>
                <w:rFonts w:cstheme="minorHAnsi"/>
              </w:rPr>
              <w:t xml:space="preserve"> izlazne kartice</w:t>
            </w:r>
          </w:p>
          <w:p w:rsidR="00BA7276" w:rsidRPr="002E7436" w:rsidRDefault="001E241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-ljestvice procjene (zada</w:t>
            </w:r>
            <w:r w:rsidR="00BA7276" w:rsidRPr="002E7436">
              <w:rPr>
                <w:rFonts w:cstheme="minorHAnsi"/>
              </w:rPr>
              <w:t>ci zatvorenog tipa)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BA7276" w:rsidRPr="002E7436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ispitivanja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prezentacija</w:t>
            </w:r>
          </w:p>
          <w:p w:rsidR="00BA7276" w:rsidRPr="002E7436" w:rsidRDefault="000305D6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 rubrika (zada</w:t>
            </w:r>
            <w:r w:rsidR="00BA7276" w:rsidRPr="002E7436">
              <w:rPr>
                <w:rFonts w:cstheme="minorHAnsi"/>
              </w:rPr>
              <w:t xml:space="preserve">ci otvorenog 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   tipa)</w:t>
            </w: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1E0AA4" w:rsidRPr="002E7436" w:rsidRDefault="001E0AA4" w:rsidP="00A02328">
            <w:pPr>
              <w:tabs>
                <w:tab w:val="left" w:pos="3015"/>
              </w:tabs>
              <w:rPr>
                <w:rFonts w:cstheme="minorHAnsi"/>
                <w:color w:val="FF0000"/>
              </w:rPr>
            </w:pPr>
          </w:p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BA7276" w:rsidRPr="002E7436" w:rsidRDefault="00BA7276" w:rsidP="00A02328">
            <w:pPr>
              <w:spacing w:line="360" w:lineRule="auto"/>
              <w:rPr>
                <w:rFonts w:eastAsia="Arial Unicode MS" w:cstheme="minorHAnsi"/>
                <w:caps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BA7276" w:rsidRPr="002E7436" w:rsidRDefault="00BA7276" w:rsidP="00497F0F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</w:p>
        </w:tc>
      </w:tr>
      <w:tr w:rsidR="00BA7276" w:rsidRPr="002E7436" w:rsidTr="00A02328">
        <w:trPr>
          <w:trHeight w:val="1350"/>
        </w:trPr>
        <w:tc>
          <w:tcPr>
            <w:tcW w:w="3085" w:type="dxa"/>
            <w:vMerge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BA7276" w:rsidRPr="002E7436" w:rsidRDefault="00BA7276" w:rsidP="00A02328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BA7276" w:rsidRPr="002E7436" w:rsidRDefault="00BA7276" w:rsidP="00497F0F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 w:rsidRPr="002E7436">
              <w:rPr>
                <w:rFonts w:cstheme="minorHAnsi"/>
                <w:color w:val="595959"/>
              </w:rPr>
              <w:t>Pravilno</w:t>
            </w:r>
            <w:r w:rsidRPr="002E7436">
              <w:rPr>
                <w:rFonts w:eastAsia="Malgun Gothic" w:cstheme="minorHAnsi"/>
                <w:color w:val="595959"/>
              </w:rPr>
              <w:t xml:space="preserve"> izgovara riječi uz rijetke nesigurnosti. Na verbalne i neverbalne poticaje reagira primjerenom brzinom. Eventualne pogreške brzo ispravlja. </w:t>
            </w:r>
            <w:r w:rsidRPr="002E7436">
              <w:rPr>
                <w:rFonts w:cstheme="minorHAnsi"/>
                <w:color w:val="595959"/>
              </w:rPr>
              <w:t>Uz povremenu pomoć i navođenje učitelja sudjeluje u kratkom razgovoru poznate tematike.  Odgovara na pitanja vlastitim odgovorima.</w:t>
            </w:r>
          </w:p>
        </w:tc>
      </w:tr>
      <w:tr w:rsidR="00BA7276" w:rsidRPr="002E7436" w:rsidTr="00A02328">
        <w:trPr>
          <w:trHeight w:val="1425"/>
        </w:trPr>
        <w:tc>
          <w:tcPr>
            <w:tcW w:w="3085" w:type="dxa"/>
            <w:vMerge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BA7276" w:rsidRPr="002E7436" w:rsidRDefault="00BA7276" w:rsidP="00A02328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BA7276" w:rsidRPr="002E7436" w:rsidRDefault="00BA7276" w:rsidP="000305D6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 w:rsidRPr="002E7436">
              <w:rPr>
                <w:rFonts w:cstheme="minorHAnsi"/>
                <w:color w:val="595959"/>
              </w:rPr>
              <w:t>Ima</w:t>
            </w:r>
            <w:r w:rsidRPr="002E7436">
              <w:rPr>
                <w:rFonts w:eastAsia="Malgun Gothic" w:cstheme="minorHAnsi"/>
                <w:color w:val="595959"/>
              </w:rPr>
              <w:t xml:space="preserve"> p</w:t>
            </w:r>
            <w:r w:rsidR="000305D6">
              <w:rPr>
                <w:rFonts w:eastAsia="Malgun Gothic" w:cstheme="minorHAnsi"/>
                <w:color w:val="595959"/>
              </w:rPr>
              <w:t>oteškoća u izgovoru</w:t>
            </w:r>
            <w:r w:rsidRPr="002E7436">
              <w:rPr>
                <w:rFonts w:eastAsia="Malgun Gothic" w:cstheme="minorHAnsi"/>
                <w:color w:val="595959"/>
              </w:rPr>
              <w:t>. Izražava se samo na poticaj i oslanja se na stalnu pomoć učitelja.</w:t>
            </w:r>
            <w:r w:rsidRPr="002E7436">
              <w:rPr>
                <w:rFonts w:cstheme="minorHAnsi"/>
                <w:color w:val="595959"/>
              </w:rPr>
              <w:t xml:space="preserve"> </w:t>
            </w:r>
            <w:r w:rsidRPr="002E7436">
              <w:rPr>
                <w:rFonts w:eastAsia="Malgun Gothic" w:cstheme="minorHAnsi"/>
                <w:color w:val="595959"/>
              </w:rPr>
              <w:t>U govoru  ima  pogrešaka koje teško sam uočava i ispravlja.</w:t>
            </w:r>
            <w:r w:rsidRPr="002E7436">
              <w:rPr>
                <w:rFonts w:cstheme="minorHAnsi"/>
                <w:color w:val="595959"/>
              </w:rPr>
              <w:t xml:space="preserve"> Uz čestu pomoć učitelja govori kratak i jednostavan tekst poznate tematike na temelju predloška. Na pitanja odgovara naučenim odgovorima ili pripremljenim obrascima.</w:t>
            </w:r>
          </w:p>
        </w:tc>
      </w:tr>
      <w:tr w:rsidR="00BA7276" w:rsidRPr="002E7436" w:rsidTr="00BA7276">
        <w:trPr>
          <w:trHeight w:val="870"/>
        </w:trPr>
        <w:tc>
          <w:tcPr>
            <w:tcW w:w="3085" w:type="dxa"/>
            <w:vMerge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BA7276" w:rsidRPr="002E7436" w:rsidRDefault="00BA7276" w:rsidP="00A02328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2E7436" w:rsidRDefault="00BA7276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1E0AA4" w:rsidRPr="002E7436" w:rsidRDefault="00BA7276" w:rsidP="006B1889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  <w:r w:rsidRPr="002E7436">
              <w:rPr>
                <w:rFonts w:eastAsia="Malgun Gothic" w:cstheme="minorHAnsi"/>
                <w:color w:val="595959"/>
              </w:rPr>
              <w:t xml:space="preserve">Teško izgovara riječi i učestalo griješi. U radu se oslanja na druge učenike i pomoć učitelja. </w:t>
            </w:r>
            <w:r w:rsidRPr="002E7436">
              <w:rPr>
                <w:rFonts w:cstheme="minorHAnsi"/>
                <w:color w:val="595959"/>
              </w:rPr>
              <w:t>Uz pomoć povezuje elemente teksta u logičke cjeline. Na pitanja odgovara uz pomoć i ponuđene modele odgovora.</w:t>
            </w:r>
          </w:p>
        </w:tc>
      </w:tr>
    </w:tbl>
    <w:p w:rsidR="00061B39" w:rsidRPr="002E7436" w:rsidRDefault="00061B39" w:rsidP="00061B39">
      <w:pPr>
        <w:rPr>
          <w:rFonts w:cstheme="minorHAnsi"/>
        </w:rPr>
      </w:pPr>
    </w:p>
    <w:p w:rsidR="000305D6" w:rsidRDefault="000305D6">
      <w:pPr>
        <w:rPr>
          <w:rFonts w:cstheme="minorHAnsi"/>
        </w:rPr>
      </w:pPr>
      <w:r>
        <w:rPr>
          <w:rFonts w:cstheme="minorHAnsi"/>
        </w:rPr>
        <w:br w:type="page"/>
      </w:r>
    </w:p>
    <w:p w:rsidR="001E0AA4" w:rsidRPr="002E7436" w:rsidRDefault="001E0AA4" w:rsidP="00061B39">
      <w:pPr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6B1889" w:rsidRPr="002E7436" w:rsidTr="006C73A4">
        <w:tc>
          <w:tcPr>
            <w:tcW w:w="3085" w:type="dxa"/>
            <w:shd w:val="clear" w:color="auto" w:fill="92CDDC" w:themeFill="accent5" w:themeFillTint="99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6C73A4" w:rsidRPr="002E7436" w:rsidTr="006C73A4">
        <w:trPr>
          <w:trHeight w:val="323"/>
        </w:trPr>
        <w:tc>
          <w:tcPr>
            <w:tcW w:w="3085" w:type="dxa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6C73A4" w:rsidRPr="00A02328" w:rsidRDefault="006C73A4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PISANJE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6C73A4" w:rsidRPr="006C73F6" w:rsidRDefault="006C73F6" w:rsidP="006B1889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A.5.4.</w:t>
            </w:r>
            <w:r w:rsidRPr="006C73F6">
              <w:rPr>
                <w:rFonts w:cstheme="minorHAnsi"/>
                <w:szCs w:val="24"/>
              </w:rPr>
              <w:t xml:space="preserve">UČENIK PIŠE </w:t>
            </w:r>
            <w:r>
              <w:rPr>
                <w:rFonts w:cstheme="minorHAnsi"/>
                <w:szCs w:val="24"/>
              </w:rPr>
              <w:t xml:space="preserve">VRLO </w:t>
            </w:r>
            <w:r w:rsidRPr="006C73F6">
              <w:rPr>
                <w:rFonts w:cstheme="minorHAnsi"/>
                <w:szCs w:val="24"/>
              </w:rPr>
              <w:t xml:space="preserve">KRATAK I </w:t>
            </w:r>
            <w:r>
              <w:rPr>
                <w:rFonts w:cstheme="minorHAnsi"/>
                <w:szCs w:val="24"/>
              </w:rPr>
              <w:t xml:space="preserve">VRLO </w:t>
            </w:r>
            <w:r w:rsidRPr="006C73F6">
              <w:rPr>
                <w:rFonts w:cstheme="minorHAnsi"/>
                <w:szCs w:val="24"/>
              </w:rPr>
              <w:t>JED</w:t>
            </w:r>
            <w:r>
              <w:rPr>
                <w:rFonts w:cstheme="minorHAnsi"/>
                <w:szCs w:val="24"/>
              </w:rPr>
              <w:t>NOSTAVAN TEKST POZNATE TEMATIKE.</w:t>
            </w:r>
          </w:p>
          <w:p w:rsidR="006C73A4" w:rsidRPr="006C73F6" w:rsidRDefault="006C73A4" w:rsidP="006B1889">
            <w:pPr>
              <w:spacing w:line="360" w:lineRule="auto"/>
              <w:rPr>
                <w:rFonts w:cstheme="minorHAnsi"/>
                <w:szCs w:val="24"/>
              </w:rPr>
            </w:pPr>
          </w:p>
          <w:p w:rsidR="006C73A4" w:rsidRPr="002E7436" w:rsidRDefault="006C73A4" w:rsidP="006C73F6">
            <w:pPr>
              <w:pStyle w:val="t-8"/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1843" w:type="dxa"/>
            <w:vMerge w:val="restart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2E7436" w:rsidRDefault="006C73A4" w:rsidP="00A02328">
            <w:pPr>
              <w:pStyle w:val="t-8"/>
              <w:jc w:val="both"/>
              <w:rPr>
                <w:rFonts w:asciiTheme="minorHAnsi" w:hAnsiTheme="minorHAnsi" w:cstheme="minorHAnsi"/>
              </w:rPr>
            </w:pPr>
            <w:r w:rsidRPr="006C73F6">
              <w:rPr>
                <w:rFonts w:asciiTheme="minorHAnsi" w:hAnsiTheme="minorHAnsi" w:cstheme="minorHAnsi"/>
              </w:rPr>
              <w:t>Točno</w:t>
            </w:r>
            <w:r w:rsidRPr="006C73F6">
              <w:rPr>
                <w:rFonts w:asciiTheme="minorHAnsi" w:eastAsia="Malgun Gothic" w:hAnsiTheme="minorHAnsi" w:cstheme="minorHAnsi"/>
              </w:rPr>
              <w:t xml:space="preserve"> i pravilno prepisuje poznate riječi i kraće rečenice. Nadopunjuje tekst ili pismeno odgovara na pitanja prema modelu.</w:t>
            </w:r>
            <w:r w:rsidRPr="006C73F6">
              <w:rPr>
                <w:rFonts w:asciiTheme="minorHAnsi" w:hAnsiTheme="minorHAnsi" w:cstheme="minorHAnsi"/>
                <w:i/>
              </w:rPr>
              <w:t xml:space="preserve"> </w:t>
            </w:r>
            <w:r w:rsidR="006C73F6" w:rsidRPr="006C73F6">
              <w:rPr>
                <w:rFonts w:asciiTheme="minorHAnsi" w:hAnsiTheme="minorHAnsi" w:cstheme="minorHAnsi"/>
              </w:rPr>
              <w:t>Piše vrlo kratak i vrlo jednostavan tekst u sadašnjem vremenu koristeći se prikladnim morfosintaktičkim strukturama na temelju predloška</w:t>
            </w:r>
            <w:r w:rsidR="00A02328">
              <w:rPr>
                <w:rFonts w:asciiTheme="minorHAnsi" w:hAnsiTheme="minorHAnsi" w:cstheme="minorHAnsi"/>
              </w:rPr>
              <w:t>. O</w:t>
            </w:r>
            <w:r w:rsidR="006C73F6" w:rsidRPr="006C73F6">
              <w:rPr>
                <w:rFonts w:asciiTheme="minorHAnsi" w:hAnsiTheme="minorHAnsi" w:cstheme="minorHAnsi"/>
              </w:rPr>
              <w:t>pisuje slikovne predloške koristeći se jednostavnim i kratkim rečenicama poznate tematike u skladu s jezičnom normom</w:t>
            </w:r>
            <w:r w:rsidR="00A02328">
              <w:rPr>
                <w:rFonts w:asciiTheme="minorHAnsi" w:hAnsiTheme="minorHAnsi" w:cstheme="minorHAnsi"/>
              </w:rPr>
              <w:t>-</w:t>
            </w:r>
          </w:p>
        </w:tc>
      </w:tr>
      <w:tr w:rsidR="006C73A4" w:rsidRPr="002E7436" w:rsidTr="00A02328">
        <w:trPr>
          <w:trHeight w:val="1005"/>
        </w:trPr>
        <w:tc>
          <w:tcPr>
            <w:tcW w:w="3085" w:type="dxa"/>
            <w:vMerge w:val="restart"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6C73A4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C73A4" w:rsidRPr="002E7436">
              <w:rPr>
                <w:rFonts w:cstheme="minorHAnsi"/>
              </w:rPr>
              <w:t>izlazne kartice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kratka pisana provjera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-diktat</w:t>
            </w:r>
            <w:r w:rsidR="00E072D1" w:rsidRPr="002E7436">
              <w:rPr>
                <w:rFonts w:cstheme="minorHAnsi"/>
              </w:rPr>
              <w:t>/cloze test</w:t>
            </w:r>
          </w:p>
          <w:p w:rsidR="001E6BC7" w:rsidRPr="002E7436" w:rsidRDefault="001E6BC7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ljestvice procjena (zadatci </w:t>
            </w:r>
          </w:p>
          <w:p w:rsidR="001E6BC7" w:rsidRPr="002E7436" w:rsidRDefault="001E6BC7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   zatvorenog tipa)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6C73A4" w:rsidRPr="002E7436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6C73A4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-pisana provjera </w:t>
            </w:r>
          </w:p>
          <w:p w:rsidR="001E6BC7" w:rsidRPr="002E7436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-odgovori na pitanja</w:t>
            </w:r>
            <w:r w:rsidR="001E6BC7" w:rsidRPr="002E7436">
              <w:rPr>
                <w:rFonts w:cstheme="minorHAnsi"/>
              </w:rPr>
              <w:t xml:space="preserve"> otvorenog </w:t>
            </w:r>
          </w:p>
          <w:p w:rsidR="006C73A4" w:rsidRPr="002E7436" w:rsidRDefault="001E6BC7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  tipa</w:t>
            </w:r>
          </w:p>
          <w:p w:rsidR="006C73A4" w:rsidRDefault="006C73A4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</w:t>
            </w:r>
            <w:r w:rsidR="00A02328">
              <w:rPr>
                <w:rFonts w:cstheme="minorHAnsi"/>
              </w:rPr>
              <w:t xml:space="preserve">predstavljanje sebe i svoje obitelji, </w:t>
            </w:r>
            <w:r w:rsidR="001E6BC7" w:rsidRPr="002E7436">
              <w:rPr>
                <w:rFonts w:cstheme="minorHAnsi"/>
              </w:rPr>
              <w:t xml:space="preserve">pisanje </w:t>
            </w:r>
            <w:r w:rsidR="00A02328">
              <w:rPr>
                <w:rFonts w:cstheme="minorHAnsi"/>
              </w:rPr>
              <w:t xml:space="preserve">kratkog </w:t>
            </w:r>
            <w:r w:rsidR="001E6BC7" w:rsidRPr="002E7436">
              <w:rPr>
                <w:rFonts w:cstheme="minorHAnsi"/>
              </w:rPr>
              <w:t>vođenog sastavka  (smjernice ili predložak)</w:t>
            </w:r>
          </w:p>
          <w:p w:rsidR="00A02328" w:rsidRPr="002E7436" w:rsidRDefault="00A02328" w:rsidP="001E6BC7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- dopunjavanje teksta</w:t>
            </w:r>
          </w:p>
        </w:tc>
        <w:tc>
          <w:tcPr>
            <w:tcW w:w="3544" w:type="dxa"/>
            <w:vMerge/>
          </w:tcPr>
          <w:p w:rsidR="006C73A4" w:rsidRPr="002E7436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6C73A4" w:rsidRPr="002E7436" w:rsidRDefault="006C73A4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2E7436" w:rsidRDefault="006C73A4" w:rsidP="009B0933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</w:p>
        </w:tc>
      </w:tr>
      <w:tr w:rsidR="006B1889" w:rsidRPr="002E7436" w:rsidTr="00A02328">
        <w:trPr>
          <w:trHeight w:val="1350"/>
        </w:trPr>
        <w:tc>
          <w:tcPr>
            <w:tcW w:w="3085" w:type="dxa"/>
            <w:vMerge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B1889" w:rsidRPr="002E7436" w:rsidRDefault="006B1889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B1889" w:rsidRPr="00A02328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t xml:space="preserve">Učenik uz povremenu pomoć piše vrlo kratak i vrlo jednostavan tekst poznate tematike na temelju predloška, uz manje pogreške. </w:t>
            </w:r>
            <w:r w:rsidR="009B0933" w:rsidRPr="00A02328">
              <w:rPr>
                <w:rFonts w:eastAsia="Malgun Gothic" w:cstheme="minorHAnsi"/>
              </w:rPr>
              <w:t>Većim dijelom uočava razliku između pisanja i čitanja riječi.</w:t>
            </w:r>
            <w:r w:rsidR="009B0933" w:rsidRPr="00A023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Gotovo uvijek primjenjuje </w:t>
            </w:r>
            <w:r w:rsidR="009B0933" w:rsidRPr="00A02328">
              <w:rPr>
                <w:rFonts w:cstheme="minorHAnsi"/>
              </w:rPr>
              <w:t xml:space="preserve">osnovna pravopisna pravila. </w:t>
            </w:r>
          </w:p>
        </w:tc>
      </w:tr>
      <w:tr w:rsidR="006B1889" w:rsidRPr="002E7436" w:rsidTr="00A02328">
        <w:trPr>
          <w:trHeight w:val="1425"/>
        </w:trPr>
        <w:tc>
          <w:tcPr>
            <w:tcW w:w="3085" w:type="dxa"/>
            <w:vMerge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B1889" w:rsidRPr="002E7436" w:rsidRDefault="006B1889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2B7C3C" w:rsidRPr="00A02328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t xml:space="preserve">Učenik uz češću pomoć piše vrlo kratak i vrlo jednostavan tekst poznate tematike na temelju predloška, uz nekoliko pogrešaka. </w:t>
            </w:r>
            <w:r w:rsidR="009B0933" w:rsidRPr="00A02328">
              <w:rPr>
                <w:rFonts w:cstheme="minorHAnsi"/>
              </w:rPr>
              <w:t>Ima</w:t>
            </w:r>
            <w:r w:rsidR="009B0933" w:rsidRPr="00A02328">
              <w:rPr>
                <w:rFonts w:eastAsia="Malgun Gothic" w:cstheme="minorHAnsi"/>
              </w:rPr>
              <w:t xml:space="preserve"> poteškoće u uočavanju drukčijeg sustava pisanja i s pogreškama prepisuje riječi.</w:t>
            </w:r>
            <w:r w:rsidR="009B0933" w:rsidRPr="00A02328">
              <w:rPr>
                <w:rFonts w:cstheme="minorHAnsi"/>
              </w:rPr>
              <w:t xml:space="preserve"> </w:t>
            </w:r>
          </w:p>
        </w:tc>
      </w:tr>
      <w:tr w:rsidR="006B1889" w:rsidRPr="002E7436" w:rsidTr="001E0AA4">
        <w:trPr>
          <w:trHeight w:val="1334"/>
        </w:trPr>
        <w:tc>
          <w:tcPr>
            <w:tcW w:w="3085" w:type="dxa"/>
            <w:vMerge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6B1889" w:rsidRPr="002E7436" w:rsidRDefault="006B1889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2E7436" w:rsidRDefault="006B1889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1E0AA4" w:rsidRPr="00A02328" w:rsidRDefault="002B7C3C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A02328">
              <w:rPr>
                <w:rFonts w:eastAsia="Malgun Gothic" w:cstheme="minorHAnsi"/>
              </w:rPr>
              <w:t>Netočno i s mnogo pogrešaka prepisuje riječi i pri tom ne uočava različitost dvaju jezičnih sustava.</w:t>
            </w:r>
            <w:r w:rsidR="00200B6B" w:rsidRPr="00A02328">
              <w:rPr>
                <w:rFonts w:cstheme="minorHAnsi"/>
              </w:rPr>
              <w:t xml:space="preserve"> Potrebna mu je pomoć u zapisivanju jednostavnih učestalih riječi  i izraza. </w:t>
            </w:r>
            <w:r w:rsidR="00A02328">
              <w:rPr>
                <w:rFonts w:cstheme="minorHAnsi"/>
              </w:rPr>
              <w:t>Uz čestu  pomoć učiteljice</w:t>
            </w:r>
            <w:r w:rsidR="00200B6B" w:rsidRPr="00A02328">
              <w:rPr>
                <w:rFonts w:cstheme="minorHAnsi"/>
              </w:rPr>
              <w:t xml:space="preserve"> ili vršnjaka oblikuje kratak jednostavan tekst poznate tematike prema predlošku.</w:t>
            </w:r>
          </w:p>
        </w:tc>
      </w:tr>
    </w:tbl>
    <w:p w:rsidR="006B1889" w:rsidRPr="002E7436" w:rsidRDefault="006B1889" w:rsidP="00061B39">
      <w:pPr>
        <w:rPr>
          <w:rFonts w:cstheme="minorHAnsi"/>
        </w:rPr>
      </w:pPr>
    </w:p>
    <w:p w:rsidR="006B1889" w:rsidRPr="002E7436" w:rsidRDefault="006B1889" w:rsidP="00061B39">
      <w:pPr>
        <w:rPr>
          <w:rFonts w:cstheme="minorHAnsi"/>
        </w:rPr>
      </w:pPr>
    </w:p>
    <w:p w:rsidR="00A02328" w:rsidRDefault="00A02328">
      <w:pPr>
        <w:rPr>
          <w:rFonts w:cstheme="minorHAnsi"/>
        </w:rPr>
      </w:pPr>
      <w:r>
        <w:rPr>
          <w:rFonts w:cstheme="minorHAnsi"/>
        </w:rPr>
        <w:br w:type="page"/>
      </w:r>
    </w:p>
    <w:p w:rsidR="00A02328" w:rsidRPr="003D2E43" w:rsidRDefault="00A02328" w:rsidP="00A02328">
      <w:pPr>
        <w:tabs>
          <w:tab w:val="left" w:pos="3015"/>
        </w:tabs>
        <w:jc w:val="center"/>
        <w:rPr>
          <w:rFonts w:cstheme="minorHAnsi"/>
          <w:b/>
        </w:rPr>
      </w:pPr>
      <w:r w:rsidRPr="002E7436">
        <w:rPr>
          <w:rFonts w:cstheme="minorHAnsi"/>
          <w:b/>
        </w:rPr>
        <w:lastRenderedPageBreak/>
        <w:t xml:space="preserve">ELEMENTI I KRITERIJI VREDNOVANJA ODGOJNO-OBRAZOVNIH ISHODA IZ NASTAVNOG PREDMETA TALIJANSKI JEZIK U </w:t>
      </w:r>
      <w:r w:rsidR="00D43065">
        <w:rPr>
          <w:rFonts w:cstheme="minorHAnsi"/>
          <w:b/>
        </w:rPr>
        <w:t>6. , 7</w:t>
      </w:r>
      <w:r w:rsidRPr="00046815">
        <w:rPr>
          <w:rFonts w:cstheme="minorHAnsi"/>
          <w:b/>
        </w:rPr>
        <w:t>.</w:t>
      </w:r>
      <w:r w:rsidR="00D43065">
        <w:rPr>
          <w:rFonts w:cstheme="minorHAnsi"/>
          <w:b/>
        </w:rPr>
        <w:t xml:space="preserve"> I 8.</w:t>
      </w:r>
      <w:r w:rsidRPr="00046815">
        <w:rPr>
          <w:rFonts w:cstheme="minorHAnsi"/>
          <w:b/>
        </w:rPr>
        <w:t xml:space="preserve"> RAZREDU OSNOVNE ŠKOLE</w:t>
      </w: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A02328" w:rsidRPr="002E7436" w:rsidTr="00A02328">
        <w:tc>
          <w:tcPr>
            <w:tcW w:w="3085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A02328" w:rsidRPr="002E7436" w:rsidTr="00A02328">
        <w:trPr>
          <w:trHeight w:val="458"/>
        </w:trPr>
        <w:tc>
          <w:tcPr>
            <w:tcW w:w="3085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A02328" w:rsidRPr="00A02328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SLUŠANJE S RAZUMIJEVANJEM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A02328" w:rsidRPr="000305D6" w:rsidRDefault="00D43065" w:rsidP="00A0232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RAZUMIJE ODSLUŠANI  KRATAK I</w:t>
            </w:r>
            <w:r w:rsidR="00A02328" w:rsidRPr="000305D6">
              <w:rPr>
                <w:rFonts w:cstheme="minorHAnsi"/>
              </w:rPr>
              <w:t xml:space="preserve"> JEDNOSTAVAN TEKST POZNATE TEMATIKE.</w:t>
            </w:r>
          </w:p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0305D6">
              <w:rPr>
                <w:rFonts w:cstheme="minorHAnsi"/>
              </w:rPr>
              <w:t>(vrednuje se i  formativno i sumativno)</w:t>
            </w:r>
          </w:p>
        </w:tc>
        <w:tc>
          <w:tcPr>
            <w:tcW w:w="1843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A02328" w:rsidRPr="002E7436" w:rsidRDefault="00A02328" w:rsidP="00D43065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</w:rPr>
              <w:t xml:space="preserve">Razumije svako pitanje i izlaganje u normalnom tempu, </w:t>
            </w:r>
            <w:r w:rsidRPr="002E7436">
              <w:t>prepoznaje glavnu mi</w:t>
            </w:r>
            <w:r w:rsidR="00D43065">
              <w:t xml:space="preserve">sao i izdvaja informacije u  kratkome i </w:t>
            </w:r>
            <w:r w:rsidRPr="002E7436">
              <w:t>jednostavnome odslušanom tekstu</w:t>
            </w:r>
            <w:r w:rsidRPr="002E7436">
              <w:rPr>
                <w:rFonts w:eastAsia="Malgun Gothic" w:cstheme="minorHAnsi"/>
              </w:rPr>
              <w:t xml:space="preserve"> </w:t>
            </w:r>
            <w:r w:rsidRPr="002E7436">
              <w:rPr>
                <w:rFonts w:cstheme="minorHAnsi"/>
              </w:rPr>
              <w:t>poznate tematike</w:t>
            </w:r>
            <w:r w:rsidRPr="002E7436">
              <w:rPr>
                <w:rFonts w:eastAsia="Malgun Gothic" w:cstheme="minorHAnsi"/>
              </w:rPr>
              <w:t xml:space="preserve">. </w:t>
            </w:r>
            <w:r w:rsidR="00D43065">
              <w:rPr>
                <w:rFonts w:eastAsia="Malgun Gothic" w:cstheme="minorHAnsi"/>
              </w:rPr>
              <w:t>P</w:t>
            </w:r>
            <w:r w:rsidR="00D43065">
              <w:t>repoznaje kronološki slijed događaja.</w:t>
            </w:r>
            <w:r w:rsidR="00D43065" w:rsidRPr="002E7436">
              <w:rPr>
                <w:rFonts w:eastAsia="Malgun Gothic" w:cstheme="minorHAnsi"/>
              </w:rPr>
              <w:t xml:space="preserve"> </w:t>
            </w:r>
            <w:r w:rsidRPr="002E7436">
              <w:rPr>
                <w:rFonts w:eastAsia="Malgun Gothic" w:cstheme="minorHAnsi"/>
              </w:rPr>
              <w:t xml:space="preserve">Nove riječi usvaja lako i </w:t>
            </w:r>
            <w:r w:rsidRPr="002E7436">
              <w:rPr>
                <w:rFonts w:cstheme="minorHAnsi"/>
              </w:rPr>
              <w:t>prepoznaje u novom kontekstu</w:t>
            </w:r>
            <w:r w:rsidRPr="002E7436">
              <w:rPr>
                <w:rFonts w:eastAsia="Malgun Gothic" w:cstheme="minorHAnsi"/>
              </w:rPr>
              <w:t xml:space="preserve">. Izvrsno razumije </w:t>
            </w:r>
            <w:r w:rsidRPr="002E7436">
              <w:rPr>
                <w:rFonts w:cstheme="minorHAnsi"/>
              </w:rPr>
              <w:t xml:space="preserve">govor </w:t>
            </w:r>
            <w:r w:rsidRPr="002E7436">
              <w:rPr>
                <w:rFonts w:eastAsia="Malgun Gothic" w:cstheme="minorHAnsi"/>
              </w:rPr>
              <w:t xml:space="preserve">nastavnika i </w:t>
            </w:r>
            <w:r w:rsidRPr="002E7436">
              <w:rPr>
                <w:rFonts w:cstheme="minorHAnsi"/>
              </w:rPr>
              <w:t>drugih učenika</w:t>
            </w:r>
            <w:r w:rsidRPr="002E7436">
              <w:rPr>
                <w:rFonts w:eastAsia="Malgun Gothic" w:cstheme="minorHAnsi"/>
              </w:rPr>
              <w:t xml:space="preserve">. </w:t>
            </w:r>
            <w:r w:rsidRPr="002E7436">
              <w:rPr>
                <w:rFonts w:cstheme="minorHAnsi"/>
              </w:rPr>
              <w:t>Bez teškoća izdvaja ključne riječi i informacije iz slušanog teksta/govora.</w:t>
            </w:r>
            <w:r w:rsidRPr="002E7436">
              <w:t xml:space="preserve"> </w:t>
            </w:r>
          </w:p>
        </w:tc>
      </w:tr>
      <w:tr w:rsidR="00A02328" w:rsidRPr="002E7436" w:rsidTr="00A02328">
        <w:trPr>
          <w:trHeight w:val="870"/>
        </w:trPr>
        <w:tc>
          <w:tcPr>
            <w:tcW w:w="3085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propitivanje za provjeru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razumijevanja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E7436">
              <w:rPr>
                <w:rFonts w:cstheme="minorHAnsi"/>
              </w:rPr>
              <w:t xml:space="preserve"> izlazne kartice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-kviz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-rubrika (za zadatke otvorenog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tipa: odgovori na pitanja,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staviti tekst u ispravan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poredak  ili prepričavanje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glavnih dijelova odslušanog </w:t>
            </w:r>
          </w:p>
          <w:p w:rsidR="00A02328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 xml:space="preserve">;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- kviz (točno – netočno, uparivanje)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ispitivanja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prezentacija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  <w:color w:val="404040"/>
              </w:rPr>
            </w:pPr>
          </w:p>
        </w:tc>
      </w:tr>
      <w:tr w:rsidR="00A02328" w:rsidRPr="002E7436" w:rsidTr="00A02328">
        <w:trPr>
          <w:trHeight w:val="1350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t>Učenik uz povremenu pomoć prepoznaje glavnu misao i i</w:t>
            </w:r>
            <w:r w:rsidR="00D43065">
              <w:t>zdvaja većinu informacija u kratkome i</w:t>
            </w:r>
            <w:r>
              <w:t xml:space="preserve"> jednostavnome tekstu. </w:t>
            </w:r>
            <w:r w:rsidRPr="002E7436">
              <w:rPr>
                <w:rFonts w:eastAsia="Malgun Gothic" w:cstheme="minorHAnsi"/>
              </w:rPr>
              <w:t>Učenik razumije većinu</w:t>
            </w:r>
            <w:r w:rsidRPr="002E7436">
              <w:rPr>
                <w:rFonts w:cstheme="minorHAnsi"/>
              </w:rPr>
              <w:t xml:space="preserve"> riječi, izraza i naredbi. </w:t>
            </w:r>
            <w:r w:rsidRPr="002E7436">
              <w:rPr>
                <w:rFonts w:eastAsia="Malgun Gothic" w:cstheme="minorHAnsi"/>
              </w:rPr>
              <w:t>Uspješno povezuje vizualne i auditivne jezične sadržaje uz manje pogreške.</w:t>
            </w:r>
            <w:r w:rsidRPr="002E7436">
              <w:rPr>
                <w:rFonts w:cstheme="minorHAnsi"/>
              </w:rPr>
              <w:t xml:space="preserve"> </w:t>
            </w:r>
            <w:r w:rsidRPr="002E7436">
              <w:rPr>
                <w:rFonts w:eastAsia="Malgun Gothic" w:cstheme="minorHAnsi"/>
              </w:rPr>
              <w:t>Razumije skoro svako pitanje i izlaganje u normalnom tempu i govoru</w:t>
            </w:r>
            <w:r>
              <w:rPr>
                <w:rFonts w:eastAsia="Malgun Gothic" w:cstheme="minorHAnsi"/>
              </w:rPr>
              <w:t>,</w:t>
            </w:r>
            <w:r w:rsidRPr="002E7436">
              <w:rPr>
                <w:rFonts w:eastAsia="Malgun Gothic" w:cstheme="minorHAnsi"/>
              </w:rPr>
              <w:t xml:space="preserve"> ali</w:t>
            </w:r>
            <w:r w:rsidRPr="002E7436">
              <w:rPr>
                <w:rFonts w:cstheme="minorHAnsi"/>
              </w:rPr>
              <w:t xml:space="preserve"> je ponekad potrebn</w:t>
            </w:r>
            <w:r w:rsidRPr="002E7436">
              <w:rPr>
                <w:rFonts w:eastAsia="Malgun Gothic" w:cstheme="minorHAnsi"/>
              </w:rPr>
              <w:t xml:space="preserve">o ponoviti. </w:t>
            </w:r>
            <w:r w:rsidRPr="002E7436">
              <w:rPr>
                <w:rFonts w:cstheme="minorHAnsi"/>
              </w:rPr>
              <w:t xml:space="preserve">Odslušani </w:t>
            </w:r>
            <w:r w:rsidRPr="002E7436">
              <w:rPr>
                <w:rFonts w:eastAsia="Malgun Gothic" w:cstheme="minorHAnsi"/>
              </w:rPr>
              <w:t>tekst razumije u cijelost</w:t>
            </w:r>
            <w:r>
              <w:rPr>
                <w:rFonts w:eastAsia="Malgun Gothic" w:cstheme="minorHAnsi"/>
              </w:rPr>
              <w:t>i</w:t>
            </w:r>
            <w:r w:rsidRPr="002E7436">
              <w:rPr>
                <w:rFonts w:eastAsia="Malgun Gothic" w:cstheme="minorHAnsi"/>
              </w:rPr>
              <w:t xml:space="preserve">, ali ne i svaku pojedinost.  </w:t>
            </w:r>
          </w:p>
        </w:tc>
      </w:tr>
      <w:tr w:rsidR="00A02328" w:rsidRPr="002E7436" w:rsidTr="00A02328">
        <w:trPr>
          <w:trHeight w:val="1425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t xml:space="preserve">Učenik uz povremenu pomoć prepoznaje glavnu misao </w:t>
            </w:r>
            <w:r w:rsidR="00D43065">
              <w:t xml:space="preserve">i izdvaja većinu informacija u kratkome i </w:t>
            </w:r>
            <w:r>
              <w:t xml:space="preserve"> jednostavnome tekstu. </w:t>
            </w:r>
            <w:r w:rsidRPr="002E7436">
              <w:rPr>
                <w:rFonts w:cstheme="minorHAnsi"/>
              </w:rPr>
              <w:t xml:space="preserve">Odslušani </w:t>
            </w:r>
            <w:r w:rsidRPr="002E7436">
              <w:rPr>
                <w:rFonts w:eastAsia="Malgun Gothic" w:cstheme="minorHAnsi"/>
              </w:rPr>
              <w:t xml:space="preserve"> tekst sadržajno razumije približno točno. Teže se snalazi u postavljenim zadacima. Razumije skoro svako postavljeno pitanje, ali je ponekad nužno ponoviti ili pojednostaviti neke dijelove</w:t>
            </w:r>
            <w:r w:rsidRPr="002E7436">
              <w:rPr>
                <w:rFonts w:cstheme="minorHAnsi"/>
              </w:rPr>
              <w:t>. Uz pomoć i</w:t>
            </w:r>
            <w:r>
              <w:rPr>
                <w:rFonts w:cstheme="minorHAnsi"/>
              </w:rPr>
              <w:t xml:space="preserve">li navođenje učiteljice </w:t>
            </w:r>
            <w:r w:rsidRPr="002E7436">
              <w:rPr>
                <w:rFonts w:cstheme="minorHAnsi"/>
              </w:rPr>
              <w:t>izdvaja ključnu informaciju.</w:t>
            </w:r>
          </w:p>
        </w:tc>
      </w:tr>
      <w:tr w:rsidR="00A02328" w:rsidRPr="002E7436" w:rsidTr="00A02328">
        <w:trPr>
          <w:trHeight w:val="977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</w:rPr>
              <w:t xml:space="preserve">Ima teškoća u </w:t>
            </w:r>
            <w:r>
              <w:rPr>
                <w:rFonts w:eastAsia="Malgun Gothic" w:cstheme="minorHAnsi"/>
              </w:rPr>
              <w:t>razumijevanju pitanja, izlaganja</w:t>
            </w:r>
            <w:r w:rsidRPr="002E7436">
              <w:rPr>
                <w:rFonts w:eastAsia="Malgun Gothic" w:cstheme="minorHAnsi"/>
              </w:rPr>
              <w:t xml:space="preserve"> i </w:t>
            </w:r>
            <w:r>
              <w:rPr>
                <w:rFonts w:eastAsia="Malgun Gothic" w:cstheme="minorHAnsi"/>
              </w:rPr>
              <w:t xml:space="preserve">razumijevanju </w:t>
            </w:r>
            <w:r w:rsidRPr="002E7436">
              <w:rPr>
                <w:rFonts w:eastAsia="Malgun Gothic" w:cstheme="minorHAnsi"/>
              </w:rPr>
              <w:t xml:space="preserve">teksta. </w:t>
            </w:r>
            <w:r>
              <w:rPr>
                <w:rFonts w:eastAsia="Malgun Gothic" w:cstheme="minorHAnsi"/>
              </w:rPr>
              <w:t>Uz čestu pomoć ili navođenje (potpitanja)</w:t>
            </w:r>
            <w:r>
              <w:t xml:space="preserve">  prepoznaje glavnu misao i i</w:t>
            </w:r>
            <w:r w:rsidR="00D43065">
              <w:t>zdvaja većinu informacija u kratkome i</w:t>
            </w:r>
            <w:r>
              <w:t xml:space="preserve"> jednostavnome tekstu</w:t>
            </w:r>
            <w:r w:rsidRPr="002E7436">
              <w:rPr>
                <w:rFonts w:eastAsia="Malgun Gothic" w:cstheme="minorHAnsi"/>
              </w:rPr>
              <w:t>. Daje kratke odgovore. Fond riječi je minimalan i razumije samo naj</w:t>
            </w:r>
            <w:r>
              <w:rPr>
                <w:rFonts w:eastAsia="Malgun Gothic" w:cstheme="minorHAnsi"/>
              </w:rPr>
              <w:t xml:space="preserve">jednostavnija pitanja. </w:t>
            </w:r>
            <w:r w:rsidRPr="002E7436">
              <w:rPr>
                <w:rFonts w:eastAsia="Malgun Gothic" w:cstheme="minorHAnsi"/>
              </w:rPr>
              <w:t xml:space="preserve">Razumije vrlo malo, </w:t>
            </w:r>
            <w:r>
              <w:rPr>
                <w:rFonts w:eastAsia="Malgun Gothic" w:cstheme="minorHAnsi"/>
              </w:rPr>
              <w:t>potrebna su mu</w:t>
            </w:r>
            <w:r w:rsidRPr="002E7436">
              <w:rPr>
                <w:rFonts w:eastAsia="Malgun Gothic" w:cstheme="minorHAnsi"/>
              </w:rPr>
              <w:t xml:space="preserve"> dodatna objašnjenja. </w:t>
            </w:r>
          </w:p>
        </w:tc>
      </w:tr>
    </w:tbl>
    <w:p w:rsidR="00A02328" w:rsidRPr="002E7436" w:rsidRDefault="00A02328" w:rsidP="00A02328">
      <w:pPr>
        <w:tabs>
          <w:tab w:val="left" w:pos="1140"/>
        </w:tabs>
        <w:rPr>
          <w:rFonts w:cstheme="minorHAnsi"/>
        </w:rPr>
      </w:pPr>
    </w:p>
    <w:p w:rsidR="00A02328" w:rsidRPr="002E7436" w:rsidRDefault="00A02328" w:rsidP="00A02328">
      <w:pPr>
        <w:tabs>
          <w:tab w:val="left" w:pos="1140"/>
        </w:tabs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A02328" w:rsidRPr="002E7436" w:rsidTr="00A02328">
        <w:tc>
          <w:tcPr>
            <w:tcW w:w="3085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A02328" w:rsidRPr="002E7436" w:rsidTr="00A02328">
        <w:trPr>
          <w:trHeight w:val="516"/>
        </w:trPr>
        <w:tc>
          <w:tcPr>
            <w:tcW w:w="3085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A02328" w:rsidRPr="00A02328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ČITANJE S RAZUMIJEVANJEM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A02328" w:rsidRPr="006C73F6" w:rsidRDefault="00A02328" w:rsidP="00A02328">
            <w:pPr>
              <w:spacing w:line="360" w:lineRule="auto"/>
              <w:rPr>
                <w:rFonts w:cstheme="minorHAnsi"/>
              </w:rPr>
            </w:pPr>
            <w:r w:rsidRPr="006C73F6">
              <w:rPr>
                <w:rFonts w:cstheme="minorHAnsi"/>
              </w:rPr>
              <w:t>A.5.2. UČENIK ČITA I RAZUMIJE VRLO KRATAK I VRLO JEDNOSTAVAN TEKST POZNATE TEMATIKE.</w:t>
            </w:r>
          </w:p>
          <w:p w:rsidR="00A02328" w:rsidRPr="006C73F6" w:rsidRDefault="00A02328" w:rsidP="00A02328">
            <w:pPr>
              <w:spacing w:line="360" w:lineRule="auto"/>
              <w:rPr>
                <w:rFonts w:cstheme="minorHAnsi"/>
                <w:szCs w:val="24"/>
              </w:rPr>
            </w:pPr>
            <w:r w:rsidRPr="006C73F6">
              <w:rPr>
                <w:rFonts w:cstheme="minorHAnsi"/>
              </w:rPr>
              <w:t>(vrednuje se i  formativno i sumativno)</w:t>
            </w:r>
          </w:p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C73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A02328" w:rsidRPr="00312037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t xml:space="preserve">Učenik </w:t>
            </w:r>
            <w:r>
              <w:t xml:space="preserve">uglavnom točno </w:t>
            </w:r>
            <w:r w:rsidR="00D43065">
              <w:t>čita i razumije  kratke i</w:t>
            </w:r>
            <w:r w:rsidRPr="00312037">
              <w:t xml:space="preserve"> jednostavne tekstove poznate tematike u skladu s jezičnom normom</w:t>
            </w:r>
            <w:r>
              <w:rPr>
                <w:rFonts w:eastAsia="Malgun Gothic" w:cstheme="minorHAnsi"/>
              </w:rPr>
              <w:t xml:space="preserve"> (</w:t>
            </w:r>
            <w:r w:rsidRPr="00312037">
              <w:rPr>
                <w:rFonts w:eastAsia="Malgun Gothic" w:cstheme="minorHAnsi"/>
              </w:rPr>
              <w:t>uočava pravila ort</w:t>
            </w:r>
            <w:r>
              <w:rPr>
                <w:rFonts w:eastAsia="Malgun Gothic" w:cstheme="minorHAnsi"/>
              </w:rPr>
              <w:t>ografije, p</w:t>
            </w:r>
            <w:r w:rsidRPr="00312037">
              <w:rPr>
                <w:rFonts w:cstheme="minorHAnsi"/>
              </w:rPr>
              <w:t>oštuje intonacijska obilježja jednostavne rečenice</w:t>
            </w:r>
            <w:r>
              <w:rPr>
                <w:rFonts w:cstheme="minorHAnsi"/>
              </w:rPr>
              <w:t>)</w:t>
            </w:r>
            <w:r w:rsidRPr="00312037">
              <w:rPr>
                <w:rFonts w:cstheme="minorHAnsi"/>
              </w:rPr>
              <w:t>. Razumije osnovnu poruku teksta i bez problema izdvaja ključnu informaciju.</w:t>
            </w:r>
          </w:p>
        </w:tc>
      </w:tr>
      <w:tr w:rsidR="00A02328" w:rsidRPr="002E7436" w:rsidTr="00A02328">
        <w:trPr>
          <w:trHeight w:val="1080"/>
        </w:trPr>
        <w:tc>
          <w:tcPr>
            <w:tcW w:w="3085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propitivanje za provjeru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razumijevanja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E7436">
              <w:rPr>
                <w:rFonts w:cstheme="minorHAnsi"/>
              </w:rPr>
              <w:t xml:space="preserve"> izlazne kartice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-kratka pisana provjera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-kviz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rubrika (zadatci otvorenog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tipa: odgovori na pitanja, 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prepričavanje,  dovršavanje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 w:rsidRPr="002E7436">
              <w:rPr>
                <w:rFonts w:cstheme="minorHAnsi"/>
              </w:rPr>
              <w:t>rečenica i sl.)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-pisana provjera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usmena ispitivanja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prezentacija</w:t>
            </w: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A02328" w:rsidRPr="00312037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</w:rPr>
            </w:pPr>
          </w:p>
        </w:tc>
      </w:tr>
      <w:tr w:rsidR="00A02328" w:rsidRPr="002E7436" w:rsidTr="00A02328">
        <w:trPr>
          <w:trHeight w:val="1350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A02328" w:rsidRPr="00312037" w:rsidRDefault="00A02328" w:rsidP="00A02328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12037">
              <w:rPr>
                <w:rFonts w:asciiTheme="minorHAnsi" w:hAnsiTheme="minorHAnsi" w:cstheme="minorHAnsi"/>
                <w:sz w:val="22"/>
                <w:szCs w:val="22"/>
              </w:rPr>
              <w:t>Učenik uz povremenu pomoć prepoznaje glavnu misao i i</w:t>
            </w:r>
            <w:r w:rsidR="00D43065">
              <w:rPr>
                <w:rFonts w:asciiTheme="minorHAnsi" w:hAnsiTheme="minorHAnsi" w:cstheme="minorHAnsi"/>
                <w:sz w:val="22"/>
                <w:szCs w:val="22"/>
              </w:rPr>
              <w:t xml:space="preserve">zdvaja većinu informacija u kratkome i </w:t>
            </w:r>
            <w:r w:rsidRPr="00312037">
              <w:rPr>
                <w:rFonts w:asciiTheme="minorHAnsi" w:hAnsiTheme="minorHAnsi" w:cstheme="minorHAnsi"/>
                <w:sz w:val="22"/>
                <w:szCs w:val="22"/>
              </w:rPr>
              <w:t xml:space="preserve"> jednostavnome tekstu poznate tematike.</w:t>
            </w:r>
            <w:r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Učenik samostalno čita uz rijetke 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>pogreške. Ima pravilan izgovor i s</w:t>
            </w:r>
            <w:r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 lako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>ćom</w:t>
            </w:r>
            <w:r w:rsidRPr="00312037"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 usvaja riječ nakon ispravljanja.</w:t>
            </w:r>
            <w:r w:rsidRPr="003120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2328" w:rsidRPr="002E7436" w:rsidTr="00A02328">
        <w:trPr>
          <w:trHeight w:val="1425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A02328" w:rsidRPr="00312037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rPr>
                <w:rFonts w:eastAsia="Malgun Gothic" w:cstheme="minorHAnsi"/>
              </w:rPr>
              <w:t>Učeni</w:t>
            </w:r>
            <w:r>
              <w:rPr>
                <w:rFonts w:eastAsia="Malgun Gothic" w:cstheme="minorHAnsi"/>
              </w:rPr>
              <w:t>k čita</w:t>
            </w:r>
            <w:r w:rsidR="00D43065">
              <w:rPr>
                <w:rFonts w:cstheme="minorHAnsi"/>
              </w:rPr>
              <w:t xml:space="preserve"> kratki i</w:t>
            </w:r>
            <w:r>
              <w:rPr>
                <w:rFonts w:cstheme="minorHAnsi"/>
              </w:rPr>
              <w:t xml:space="preserve"> jednostavni tekst</w:t>
            </w:r>
            <w:r w:rsidRPr="00312037">
              <w:rPr>
                <w:rFonts w:cstheme="minorHAnsi"/>
              </w:rPr>
              <w:t xml:space="preserve"> poznate tematike</w:t>
            </w:r>
            <w:r>
              <w:rPr>
                <w:rFonts w:eastAsia="Malgun Gothic" w:cstheme="minorHAnsi"/>
              </w:rPr>
              <w:t xml:space="preserve"> uz češće</w:t>
            </w:r>
            <w:r w:rsidRPr="00312037">
              <w:rPr>
                <w:rFonts w:eastAsia="Malgun Gothic" w:cstheme="minorHAnsi"/>
              </w:rPr>
              <w:t xml:space="preserve"> pogreške i slabiju usvojenost određenih riječi. Potrebna je pomoć uč</w:t>
            </w:r>
            <w:r>
              <w:rPr>
                <w:rFonts w:eastAsia="Malgun Gothic" w:cstheme="minorHAnsi"/>
              </w:rPr>
              <w:t>itelja</w:t>
            </w:r>
            <w:r w:rsidRPr="00312037">
              <w:rPr>
                <w:rFonts w:eastAsia="Malgun Gothic" w:cstheme="minorHAnsi"/>
              </w:rPr>
              <w:t>.</w:t>
            </w:r>
            <w:r w:rsidRPr="00312037">
              <w:rPr>
                <w:rFonts w:cstheme="minorHAnsi"/>
              </w:rPr>
              <w:t xml:space="preserve"> Uz pomoć i navođenje učitelja pokazuje razumijevanje pročitanog teksta  i  navodi ključnu informaciju</w:t>
            </w:r>
            <w:r>
              <w:rPr>
                <w:rFonts w:cstheme="minorHAnsi"/>
              </w:rPr>
              <w:t>.</w:t>
            </w:r>
          </w:p>
        </w:tc>
      </w:tr>
      <w:tr w:rsidR="00A02328" w:rsidRPr="002E7436" w:rsidTr="00A02328">
        <w:trPr>
          <w:trHeight w:val="977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A02328" w:rsidRPr="00312037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312037">
              <w:rPr>
                <w:rFonts w:eastAsia="Malgun Gothic" w:cstheme="minorHAnsi"/>
              </w:rPr>
              <w:t xml:space="preserve">Učenik uz poteškoće i </w:t>
            </w:r>
            <w:r w:rsidRPr="00312037">
              <w:rPr>
                <w:rFonts w:cstheme="minorHAnsi"/>
              </w:rPr>
              <w:t xml:space="preserve"> </w:t>
            </w:r>
            <w:r w:rsidRPr="00312037">
              <w:rPr>
                <w:rFonts w:eastAsia="Malgun Gothic" w:cstheme="minorHAnsi"/>
              </w:rPr>
              <w:t>česte pogreške či</w:t>
            </w:r>
            <w:r w:rsidR="00D43065">
              <w:rPr>
                <w:rFonts w:eastAsia="Malgun Gothic" w:cstheme="minorHAnsi"/>
              </w:rPr>
              <w:t xml:space="preserve">ta isključivo jednostavne </w:t>
            </w:r>
            <w:r w:rsidRPr="00312037">
              <w:rPr>
                <w:rFonts w:eastAsia="Malgun Gothic" w:cstheme="minorHAnsi"/>
              </w:rPr>
              <w:t xml:space="preserve"> i kraće rečenice. Nije u stanju uočiti razliku između pisanja i izgovora riječi.</w:t>
            </w:r>
            <w:r>
              <w:rPr>
                <w:rFonts w:cstheme="minorHAnsi"/>
              </w:rPr>
              <w:t xml:space="preserve"> Uz čestu </w:t>
            </w:r>
            <w:r w:rsidRPr="00312037">
              <w:rPr>
                <w:rFonts w:cstheme="minorHAnsi"/>
              </w:rPr>
              <w:t xml:space="preserve"> pomoć</w:t>
            </w:r>
            <w:r>
              <w:rPr>
                <w:rFonts w:cstheme="minorHAnsi"/>
              </w:rPr>
              <w:t xml:space="preserve"> i navođenje učiteljice</w:t>
            </w:r>
            <w:r w:rsidRPr="00312037">
              <w:rPr>
                <w:rFonts w:cstheme="minorHAnsi"/>
              </w:rPr>
              <w:t xml:space="preserve"> dolazi do temeljne poruke teksta i ključne informacije.</w:t>
            </w:r>
          </w:p>
        </w:tc>
      </w:tr>
    </w:tbl>
    <w:p w:rsidR="00A02328" w:rsidRPr="002E7436" w:rsidRDefault="00A02328" w:rsidP="00A02328">
      <w:pPr>
        <w:rPr>
          <w:rFonts w:cstheme="minorHAnsi"/>
        </w:rPr>
      </w:pPr>
    </w:p>
    <w:p w:rsidR="00D43065" w:rsidRDefault="00D43065">
      <w:pPr>
        <w:rPr>
          <w:rFonts w:cstheme="minorHAnsi"/>
        </w:rPr>
      </w:pPr>
      <w:r>
        <w:rPr>
          <w:rFonts w:cstheme="minorHAnsi"/>
        </w:rPr>
        <w:br w:type="page"/>
      </w:r>
    </w:p>
    <w:p w:rsidR="00A02328" w:rsidRPr="002E7436" w:rsidRDefault="00A02328" w:rsidP="00A02328">
      <w:pPr>
        <w:rPr>
          <w:rFonts w:cstheme="minorHAnsi"/>
        </w:rPr>
      </w:pPr>
    </w:p>
    <w:p w:rsidR="00A02328" w:rsidRPr="002E7436" w:rsidRDefault="00A02328" w:rsidP="00A02328">
      <w:pPr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A02328" w:rsidRPr="002E7436" w:rsidTr="00A02328">
        <w:tc>
          <w:tcPr>
            <w:tcW w:w="3085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A02328" w:rsidRPr="00D43065" w:rsidTr="00A02328">
        <w:trPr>
          <w:trHeight w:val="563"/>
        </w:trPr>
        <w:tc>
          <w:tcPr>
            <w:tcW w:w="3085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D43065">
              <w:rPr>
                <w:rFonts w:cstheme="minorHAnsi"/>
                <w:b/>
              </w:rPr>
              <w:t>GOVORENJE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A02328" w:rsidRPr="00D43065" w:rsidRDefault="00A02328" w:rsidP="00A02328">
            <w:pPr>
              <w:spacing w:line="360" w:lineRule="auto"/>
              <w:rPr>
                <w:rFonts w:eastAsia="Arial Unicode MS" w:cstheme="minorHAnsi"/>
                <w:caps/>
                <w:sz w:val="20"/>
                <w:szCs w:val="20"/>
              </w:rPr>
            </w:pPr>
            <w:r w:rsidRPr="00D43065">
              <w:rPr>
                <w:rFonts w:eastAsia="Arial Unicode MS" w:cstheme="minorHAnsi"/>
                <w:caps/>
                <w:sz w:val="20"/>
                <w:szCs w:val="20"/>
              </w:rPr>
              <w:t xml:space="preserve">UČENIK </w:t>
            </w:r>
            <w:r w:rsidR="00D43065" w:rsidRPr="00D43065">
              <w:rPr>
                <w:rFonts w:eastAsia="Arial Unicode MS" w:cstheme="minorHAnsi"/>
                <w:caps/>
                <w:sz w:val="20"/>
                <w:szCs w:val="20"/>
              </w:rPr>
              <w:t xml:space="preserve">GOVORI  KRATAK I </w:t>
            </w:r>
            <w:r w:rsidRPr="00D43065">
              <w:rPr>
                <w:rFonts w:eastAsia="Arial Unicode MS" w:cstheme="minorHAnsi"/>
                <w:caps/>
                <w:sz w:val="20"/>
                <w:szCs w:val="20"/>
              </w:rPr>
              <w:t>JEDNOSTAVN TEKST POZNATE TEMATIKE.</w:t>
            </w:r>
          </w:p>
          <w:p w:rsidR="00A02328" w:rsidRPr="00D43065" w:rsidRDefault="00D43065" w:rsidP="00D43065">
            <w:pPr>
              <w:pStyle w:val="t-8"/>
              <w:spacing w:line="360" w:lineRule="auto"/>
              <w:rPr>
                <w:rFonts w:asciiTheme="minorHAnsi" w:eastAsia="Arial Unicode MS" w:hAnsiTheme="minorHAnsi" w:cstheme="minorHAnsi"/>
                <w:caps/>
              </w:rPr>
            </w:pPr>
            <w:r w:rsidRPr="00D43065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UČENIK SUDJELUJE U KRATKOME i </w:t>
            </w:r>
            <w:r w:rsidR="00A02328" w:rsidRPr="00D43065">
              <w:rPr>
                <w:rFonts w:asciiTheme="minorHAnsi" w:eastAsia="Arial Unicode MS" w:hAnsiTheme="minorHAnsi" w:cstheme="minorHAnsi"/>
                <w:caps/>
                <w:sz w:val="20"/>
                <w:szCs w:val="20"/>
              </w:rPr>
              <w:t xml:space="preserve">JEDNOSTAVNOME VOĐENOM RAZGOVORU POZNATE TEMATIKE.  </w:t>
            </w:r>
          </w:p>
        </w:tc>
        <w:tc>
          <w:tcPr>
            <w:tcW w:w="1843" w:type="dxa"/>
            <w:vMerge w:val="restart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eastAsia="Malgun Gothic" w:cstheme="minorHAnsi"/>
                <w:b/>
                <w:i/>
              </w:rPr>
              <w:t xml:space="preserve">ODLIČAN (5) </w:t>
            </w:r>
            <w:r w:rsidRPr="00D43065">
              <w:rPr>
                <w:rFonts w:eastAsia="Malgun Gothic" w:cstheme="minorHAnsi"/>
                <w:i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Lako</w:t>
            </w:r>
            <w:r w:rsidRPr="00D43065">
              <w:rPr>
                <w:rFonts w:eastAsia="Malgun Gothic" w:cstheme="minorHAnsi"/>
              </w:rPr>
              <w:t xml:space="preserve"> i tečno</w:t>
            </w:r>
            <w:r w:rsidRPr="00D43065">
              <w:rPr>
                <w:rFonts w:cstheme="minorHAnsi"/>
              </w:rPr>
              <w:t xml:space="preserve"> se</w:t>
            </w:r>
            <w:r w:rsidRPr="00D43065">
              <w:rPr>
                <w:rFonts w:eastAsia="Malgun Gothic" w:cstheme="minorHAnsi"/>
              </w:rPr>
              <w:t xml:space="preserve"> samostalno izražava uz izrazito razvijen jezični transfer. Ima pravilan izgovor, intonaciju i ritam. Na pitanja odgovara </w:t>
            </w:r>
            <w:r w:rsidRPr="00D43065">
              <w:rPr>
                <w:rFonts w:cstheme="minorHAnsi"/>
              </w:rPr>
              <w:t>jasno</w:t>
            </w:r>
            <w:r w:rsidRPr="00D43065">
              <w:rPr>
                <w:rFonts w:eastAsia="Malgun Gothic" w:cstheme="minorHAnsi"/>
              </w:rPr>
              <w:t xml:space="preserve"> i punim rečenicama. </w:t>
            </w:r>
            <w:r w:rsidR="00191917">
              <w:t xml:space="preserve">Sudjeluje u jednostavnim vođenim i improviziranim dijalozima poznate tematike. </w:t>
            </w:r>
            <w:r w:rsidRPr="00D43065">
              <w:rPr>
                <w:rFonts w:cstheme="minorHAnsi"/>
              </w:rPr>
              <w:t>Primjenjuje jezične zakonitosti talijanskog jezika.</w:t>
            </w:r>
          </w:p>
        </w:tc>
      </w:tr>
      <w:tr w:rsidR="00A02328" w:rsidRPr="00D43065" w:rsidTr="00A02328">
        <w:trPr>
          <w:trHeight w:val="765"/>
        </w:trPr>
        <w:tc>
          <w:tcPr>
            <w:tcW w:w="3085" w:type="dxa"/>
            <w:vMerge w:val="restart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D43065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D43065">
              <w:rPr>
                <w:rFonts w:cstheme="minorHAnsi"/>
                <w:b/>
              </w:rPr>
              <w:t>FORMATIVNO VREDNOVANJE: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anegdotalne bilješke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promatranje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domaća zadaća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izlazne kartice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-ljestvice procjene (zadaci zatvorenog tipa)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D43065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D43065">
              <w:rPr>
                <w:rFonts w:cstheme="minorHAnsi"/>
                <w:b/>
              </w:rPr>
              <w:t>SUMATIVNO VREDNOVANJE: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usmena ispitivanja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- usmena prezentacija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 xml:space="preserve">- rubrika (zadaci otvorenog </w:t>
            </w:r>
          </w:p>
          <w:p w:rsidR="00191917" w:rsidRDefault="00191917" w:rsidP="00191917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Tipa)</w:t>
            </w:r>
          </w:p>
          <w:p w:rsidR="00A02328" w:rsidRPr="00191917" w:rsidRDefault="00191917" w:rsidP="00191917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91917">
              <w:rPr>
                <w:rFonts w:cstheme="minorHAnsi"/>
              </w:rPr>
              <w:t>telefonski razgovor</w:t>
            </w: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A02328" w:rsidRPr="00D43065" w:rsidRDefault="00A02328" w:rsidP="00A02328">
            <w:pPr>
              <w:spacing w:line="360" w:lineRule="auto"/>
              <w:rPr>
                <w:rFonts w:eastAsia="Arial Unicode MS" w:cstheme="minorHAnsi"/>
                <w:caps/>
                <w:szCs w:val="24"/>
              </w:rPr>
            </w:pPr>
          </w:p>
        </w:tc>
        <w:tc>
          <w:tcPr>
            <w:tcW w:w="1843" w:type="dxa"/>
            <w:vMerge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</w:rPr>
            </w:pPr>
          </w:p>
        </w:tc>
        <w:tc>
          <w:tcPr>
            <w:tcW w:w="5984" w:type="dxa"/>
            <w:vMerge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</w:tr>
      <w:tr w:rsidR="00A02328" w:rsidRPr="00D43065" w:rsidTr="00A02328">
        <w:trPr>
          <w:trHeight w:val="1350"/>
        </w:trPr>
        <w:tc>
          <w:tcPr>
            <w:tcW w:w="3085" w:type="dxa"/>
            <w:vMerge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D43065" w:rsidRDefault="00A02328" w:rsidP="00A02328">
            <w:pPr>
              <w:spacing w:line="360" w:lineRule="auto"/>
              <w:rPr>
                <w:rFonts w:eastAsia="Arial Unicode MS" w:cstheme="minorHAnsi"/>
                <w:caps/>
              </w:rPr>
            </w:pPr>
          </w:p>
        </w:tc>
        <w:tc>
          <w:tcPr>
            <w:tcW w:w="1843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</w:rPr>
            </w:pPr>
            <w:r w:rsidRPr="00D43065">
              <w:rPr>
                <w:rFonts w:cstheme="minorHAnsi"/>
                <w:b/>
                <w:i/>
              </w:rPr>
              <w:t>VRLO DOBAR (4)</w:t>
            </w:r>
          </w:p>
        </w:tc>
        <w:tc>
          <w:tcPr>
            <w:tcW w:w="5984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Pravilno</w:t>
            </w:r>
            <w:r w:rsidRPr="00D43065">
              <w:rPr>
                <w:rFonts w:eastAsia="Malgun Gothic" w:cstheme="minorHAnsi"/>
              </w:rPr>
              <w:t xml:space="preserve"> izgovara riječi uz rijetke nesigurnosti. Na verbalne i neverbalne poticaje reagira primjerenom brzinom. Eventualne pogreške brzo ispravlja. </w:t>
            </w:r>
            <w:r w:rsidRPr="00D43065">
              <w:rPr>
                <w:rFonts w:cstheme="minorHAnsi"/>
              </w:rPr>
              <w:t>Uz povremenu pomoć i navođenje učitelja sudjeluje u kratkom razgovoru poznate tematike.  Odgovara na pitanja vlastitim odgovorima.</w:t>
            </w:r>
          </w:p>
        </w:tc>
      </w:tr>
      <w:tr w:rsidR="00A02328" w:rsidRPr="00D43065" w:rsidTr="00A02328">
        <w:trPr>
          <w:trHeight w:val="1425"/>
        </w:trPr>
        <w:tc>
          <w:tcPr>
            <w:tcW w:w="3085" w:type="dxa"/>
            <w:vMerge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D43065" w:rsidRDefault="00A02328" w:rsidP="00A02328">
            <w:pPr>
              <w:spacing w:line="360" w:lineRule="auto"/>
              <w:rPr>
                <w:rFonts w:eastAsia="Arial Unicode MS" w:cstheme="minorHAnsi"/>
                <w:caps/>
              </w:rPr>
            </w:pPr>
          </w:p>
        </w:tc>
        <w:tc>
          <w:tcPr>
            <w:tcW w:w="1843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</w:rPr>
            </w:pPr>
            <w:r w:rsidRPr="00D43065">
              <w:rPr>
                <w:rFonts w:cstheme="minorHAnsi"/>
                <w:b/>
                <w:i/>
              </w:rPr>
              <w:t>DOBAR (3)</w:t>
            </w:r>
          </w:p>
        </w:tc>
        <w:tc>
          <w:tcPr>
            <w:tcW w:w="5984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cstheme="minorHAnsi"/>
              </w:rPr>
              <w:t>Ima</w:t>
            </w:r>
            <w:r w:rsidRPr="00D43065">
              <w:rPr>
                <w:rFonts w:eastAsia="Malgun Gothic" w:cstheme="minorHAnsi"/>
              </w:rPr>
              <w:t xml:space="preserve"> poteškoća u izgovoru. Izražava se samo na poticaj i oslanja se na stalnu pomoć učitelja.</w:t>
            </w:r>
            <w:r w:rsidRPr="00D43065">
              <w:rPr>
                <w:rFonts w:cstheme="minorHAnsi"/>
              </w:rPr>
              <w:t xml:space="preserve"> </w:t>
            </w:r>
            <w:r w:rsidR="00D43065" w:rsidRPr="00D43065">
              <w:rPr>
                <w:rFonts w:eastAsia="Malgun Gothic" w:cstheme="minorHAnsi"/>
              </w:rPr>
              <w:t xml:space="preserve">U govoru  ima </w:t>
            </w:r>
            <w:r w:rsidRPr="00D43065">
              <w:rPr>
                <w:rFonts w:eastAsia="Malgun Gothic" w:cstheme="minorHAnsi"/>
              </w:rPr>
              <w:t>pogrešaka koje teško sam uočava i ispravlja.</w:t>
            </w:r>
            <w:r w:rsidRPr="00D43065">
              <w:rPr>
                <w:rFonts w:cstheme="minorHAnsi"/>
              </w:rPr>
              <w:t xml:space="preserve"> Uz čestu pomoć učitelja govori kratak i jednostavan tekst poznate tematike na temelju predloška. Na pitanja odgovara naučenim odgovorima ili pripremljenim obrascima.</w:t>
            </w:r>
          </w:p>
        </w:tc>
      </w:tr>
      <w:tr w:rsidR="00A02328" w:rsidRPr="00D43065" w:rsidTr="00A02328">
        <w:trPr>
          <w:trHeight w:val="870"/>
        </w:trPr>
        <w:tc>
          <w:tcPr>
            <w:tcW w:w="3085" w:type="dxa"/>
            <w:vMerge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D43065" w:rsidRDefault="00A02328" w:rsidP="00A02328">
            <w:pPr>
              <w:spacing w:line="360" w:lineRule="auto"/>
              <w:rPr>
                <w:rFonts w:eastAsia="Arial Unicode MS" w:cstheme="minorHAnsi"/>
                <w:caps/>
              </w:rPr>
            </w:pPr>
          </w:p>
        </w:tc>
        <w:tc>
          <w:tcPr>
            <w:tcW w:w="1843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</w:rPr>
            </w:pPr>
            <w:r w:rsidRPr="00D43065">
              <w:rPr>
                <w:rFonts w:cstheme="minorHAnsi"/>
                <w:b/>
                <w:i/>
              </w:rPr>
              <w:t>DOVOLJAN (2)</w:t>
            </w:r>
          </w:p>
        </w:tc>
        <w:tc>
          <w:tcPr>
            <w:tcW w:w="5984" w:type="dxa"/>
          </w:tcPr>
          <w:p w:rsidR="00A02328" w:rsidRPr="00D43065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D43065">
              <w:rPr>
                <w:rFonts w:eastAsia="Malgun Gothic" w:cstheme="minorHAnsi"/>
              </w:rPr>
              <w:t xml:space="preserve">Teško izgovara riječi i učestalo griješi. U radu se oslanja na druge učenike i pomoć učitelja. </w:t>
            </w:r>
            <w:r w:rsidRPr="00D43065">
              <w:rPr>
                <w:rFonts w:cstheme="minorHAnsi"/>
              </w:rPr>
              <w:t>Uz pomoć povezuje elemente teksta u logičke cjeline. Na pitanja odgovara uz pomoć i ponuđene modele odgovora.</w:t>
            </w:r>
          </w:p>
        </w:tc>
      </w:tr>
    </w:tbl>
    <w:p w:rsidR="00A02328" w:rsidRPr="00D43065" w:rsidRDefault="00A02328" w:rsidP="00A02328">
      <w:pPr>
        <w:rPr>
          <w:rFonts w:cstheme="minorHAnsi"/>
        </w:rPr>
      </w:pPr>
    </w:p>
    <w:p w:rsidR="00A02328" w:rsidRDefault="00A02328" w:rsidP="00A02328">
      <w:pPr>
        <w:rPr>
          <w:rFonts w:cstheme="minorHAnsi"/>
        </w:rPr>
      </w:pPr>
      <w:r>
        <w:rPr>
          <w:rFonts w:cstheme="minorHAnsi"/>
        </w:rPr>
        <w:br w:type="page"/>
      </w:r>
    </w:p>
    <w:p w:rsidR="00A02328" w:rsidRPr="002E7436" w:rsidRDefault="00A02328" w:rsidP="00A02328">
      <w:pPr>
        <w:rPr>
          <w:rFonts w:cstheme="minorHAnsi"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A02328" w:rsidRPr="002E7436" w:rsidTr="00A02328">
        <w:tc>
          <w:tcPr>
            <w:tcW w:w="3085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KRITERIJI ZA VREDNOVANJE ISHODA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</w:p>
        </w:tc>
      </w:tr>
      <w:tr w:rsidR="00A02328" w:rsidRPr="002E7436" w:rsidTr="00A02328">
        <w:trPr>
          <w:trHeight w:val="323"/>
        </w:trPr>
        <w:tc>
          <w:tcPr>
            <w:tcW w:w="3085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color w:val="FF0000"/>
              </w:rPr>
            </w:pPr>
          </w:p>
          <w:p w:rsidR="00A02328" w:rsidRPr="00A02328" w:rsidRDefault="00A02328" w:rsidP="00A02328">
            <w:pPr>
              <w:tabs>
                <w:tab w:val="left" w:pos="3015"/>
              </w:tabs>
              <w:rPr>
                <w:rFonts w:cstheme="minorHAnsi"/>
                <w:b/>
              </w:rPr>
            </w:pPr>
            <w:r w:rsidRPr="00A02328">
              <w:rPr>
                <w:rFonts w:cstheme="minorHAnsi"/>
                <w:b/>
              </w:rPr>
              <w:t>PISANJE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="00A02328" w:rsidRPr="006C73F6" w:rsidRDefault="00A02328" w:rsidP="00A02328">
            <w:pPr>
              <w:spacing w:line="360" w:lineRule="auto"/>
              <w:rPr>
                <w:rFonts w:cstheme="minorHAnsi"/>
                <w:szCs w:val="24"/>
              </w:rPr>
            </w:pPr>
            <w:r w:rsidRPr="006C73F6">
              <w:rPr>
                <w:rFonts w:cstheme="minorHAnsi"/>
                <w:szCs w:val="24"/>
              </w:rPr>
              <w:t xml:space="preserve">UČENIK PIŠE </w:t>
            </w:r>
            <w:r>
              <w:rPr>
                <w:rFonts w:cstheme="minorHAnsi"/>
                <w:szCs w:val="24"/>
              </w:rPr>
              <w:t xml:space="preserve"> </w:t>
            </w:r>
            <w:r w:rsidRPr="006C73F6">
              <w:rPr>
                <w:rFonts w:cstheme="minorHAnsi"/>
                <w:szCs w:val="24"/>
              </w:rPr>
              <w:t>KRATAK I JED</w:t>
            </w:r>
            <w:r>
              <w:rPr>
                <w:rFonts w:cstheme="minorHAnsi"/>
                <w:szCs w:val="24"/>
              </w:rPr>
              <w:t>NOSTAVAN TEKST POZNATE TEMATIKE.</w:t>
            </w:r>
          </w:p>
          <w:p w:rsidR="00A02328" w:rsidRPr="006C73F6" w:rsidRDefault="00A02328" w:rsidP="00A02328">
            <w:pPr>
              <w:spacing w:line="360" w:lineRule="auto"/>
              <w:rPr>
                <w:rFonts w:cstheme="minorHAnsi"/>
                <w:szCs w:val="24"/>
              </w:rPr>
            </w:pPr>
          </w:p>
          <w:p w:rsidR="00A02328" w:rsidRPr="002E7436" w:rsidRDefault="00A02328" w:rsidP="00A02328">
            <w:pPr>
              <w:pStyle w:val="t-8"/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1843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eastAsia="Malgun Gothic" w:cstheme="minorHAnsi"/>
                <w:b/>
                <w:i/>
                <w:color w:val="595959"/>
              </w:rPr>
              <w:t xml:space="preserve">ODLIČAN (5) </w:t>
            </w:r>
            <w:r w:rsidRPr="002E7436">
              <w:rPr>
                <w:rFonts w:eastAsia="Malgun Gothic" w:cstheme="minorHAns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A02328" w:rsidRPr="00D43065" w:rsidRDefault="00D43065" w:rsidP="00191917">
            <w:pPr>
              <w:pStyle w:val="t-8"/>
              <w:jc w:val="both"/>
              <w:rPr>
                <w:rFonts w:asciiTheme="minorHAnsi" w:hAnsiTheme="minorHAnsi" w:cstheme="minorHAnsi"/>
              </w:rPr>
            </w:pPr>
            <w:r w:rsidRPr="00D43065">
              <w:rPr>
                <w:rFonts w:asciiTheme="minorHAnsi" w:eastAsia="Malgun Gothic" w:hAnsiTheme="minorHAnsi" w:cstheme="minorHAnsi"/>
              </w:rPr>
              <w:t>P</w:t>
            </w:r>
            <w:r w:rsidRPr="00D43065">
              <w:rPr>
                <w:rFonts w:asciiTheme="minorHAnsi" w:hAnsiTheme="minorHAnsi" w:cstheme="minorHAnsi"/>
              </w:rPr>
              <w:t xml:space="preserve">iše kratak i jednostavan tekst poznate tematike na temelju predloška u sadašnjem </w:t>
            </w:r>
            <w:r>
              <w:rPr>
                <w:rFonts w:asciiTheme="minorHAnsi" w:hAnsiTheme="minorHAnsi" w:cstheme="minorHAnsi"/>
              </w:rPr>
              <w:t>(</w:t>
            </w:r>
            <w:r w:rsidRPr="00D43065">
              <w:rPr>
                <w:rFonts w:asciiTheme="minorHAnsi" w:hAnsiTheme="minorHAnsi" w:cstheme="minorHAnsi"/>
              </w:rPr>
              <w:t>i prošlom</w:t>
            </w:r>
            <w:r>
              <w:rPr>
                <w:rFonts w:asciiTheme="minorHAnsi" w:hAnsiTheme="minorHAnsi" w:cstheme="minorHAnsi"/>
              </w:rPr>
              <w:t>)</w:t>
            </w:r>
            <w:r w:rsidRPr="00D43065">
              <w:rPr>
                <w:rFonts w:asciiTheme="minorHAnsi" w:hAnsiTheme="minorHAnsi" w:cstheme="minorHAnsi"/>
              </w:rPr>
              <w:t xml:space="preserve"> vremenu koristeći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3065">
              <w:rPr>
                <w:rFonts w:asciiTheme="minorHAnsi" w:hAnsiTheme="minorHAnsi" w:cstheme="minorHAnsi"/>
              </w:rPr>
              <w:t>se prikladnim morfosintaktičkim strukturama</w:t>
            </w:r>
            <w:r w:rsidR="00191917">
              <w:rPr>
                <w:rFonts w:asciiTheme="minorHAnsi" w:hAnsiTheme="minorHAnsi" w:cstheme="minorHAnsi"/>
              </w:rPr>
              <w:t xml:space="preserve">. </w:t>
            </w:r>
            <w:r w:rsidR="00A02328" w:rsidRPr="00D43065">
              <w:rPr>
                <w:rFonts w:asciiTheme="minorHAnsi" w:eastAsia="Malgun Gothic" w:hAnsiTheme="minorHAnsi" w:cstheme="minorHAnsi"/>
              </w:rPr>
              <w:t>Nadopunjuje tekst ili pismeno odgovara na pitanja prema modelu.</w:t>
            </w:r>
            <w:r w:rsidR="00191917">
              <w:rPr>
                <w:rFonts w:asciiTheme="minorHAnsi" w:hAnsiTheme="minorHAnsi" w:cstheme="minorHAnsi"/>
                <w:i/>
              </w:rPr>
              <w:t xml:space="preserve"> </w:t>
            </w:r>
            <w:r w:rsidR="00A02328" w:rsidRPr="00D43065">
              <w:rPr>
                <w:rFonts w:asciiTheme="minorHAnsi" w:hAnsiTheme="minorHAnsi" w:cstheme="minorHAnsi"/>
              </w:rPr>
              <w:t>Opisuje slikovne predloške koristeći se jednostavnim i kratkim rečenicama poznate tematike u skladu s jezičnom normom</w:t>
            </w:r>
            <w:r w:rsidR="00191917">
              <w:rPr>
                <w:rFonts w:asciiTheme="minorHAnsi" w:hAnsiTheme="minorHAnsi" w:cstheme="minorHAnsi"/>
              </w:rPr>
              <w:t>.</w:t>
            </w:r>
          </w:p>
        </w:tc>
      </w:tr>
      <w:tr w:rsidR="00A02328" w:rsidRPr="002E7436" w:rsidTr="00A02328">
        <w:trPr>
          <w:trHeight w:val="1005"/>
        </w:trPr>
        <w:tc>
          <w:tcPr>
            <w:tcW w:w="3085" w:type="dxa"/>
            <w:vMerge w:val="restart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FORMATIVNO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anegdotalne bilješke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promatranje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domaća zadaća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E7436">
              <w:rPr>
                <w:rFonts w:cstheme="minorHAnsi"/>
              </w:rPr>
              <w:t>izlazne kartice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 kratka pisana provjera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>-diktat/cloze test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ljestvice procjena (zadatci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   zatvorenog tipa)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A02328" w:rsidRPr="002E7436" w:rsidRDefault="00A02328" w:rsidP="00A02328">
            <w:pPr>
              <w:shd w:val="clear" w:color="auto" w:fill="92CDDC" w:themeFill="accent5" w:themeFillTint="99"/>
              <w:tabs>
                <w:tab w:val="left" w:pos="3015"/>
              </w:tabs>
              <w:rPr>
                <w:rFonts w:cstheme="minorHAnsi"/>
                <w:b/>
              </w:rPr>
            </w:pPr>
            <w:r w:rsidRPr="002E7436">
              <w:rPr>
                <w:rFonts w:cstheme="minorHAnsi"/>
                <w:b/>
              </w:rPr>
              <w:t>SUMATIVNO VREDNOVANJE: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-pisana provjera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-odgovori na pitanja otvorenog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  tipa</w:t>
            </w:r>
          </w:p>
          <w:p w:rsidR="00A02328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  <w:r w:rsidRPr="002E7436">
              <w:rPr>
                <w:rFonts w:cstheme="minorHAnsi"/>
              </w:rPr>
              <w:t xml:space="preserve">- </w:t>
            </w:r>
            <w:r w:rsidR="00191917">
              <w:rPr>
                <w:rFonts w:cstheme="minorHAnsi"/>
              </w:rPr>
              <w:t xml:space="preserve">sastavak </w:t>
            </w:r>
            <w:r w:rsidRPr="002E7436">
              <w:rPr>
                <w:rFonts w:cstheme="minorHAnsi"/>
              </w:rPr>
              <w:t>(smjernice ili predložak)</w:t>
            </w:r>
            <w:r w:rsidR="00191917">
              <w:rPr>
                <w:rFonts w:cstheme="minorHAnsi"/>
              </w:rPr>
              <w:t xml:space="preserve">, razglednica </w:t>
            </w:r>
          </w:p>
          <w:p w:rsidR="00A02328" w:rsidRPr="002E7436" w:rsidRDefault="00A02328" w:rsidP="00A02328">
            <w:pPr>
              <w:tabs>
                <w:tab w:val="left" w:pos="3015"/>
              </w:tabs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- dopunjavanje teksta</w:t>
            </w: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eastAsia="Malgun Gothic" w:cstheme="minorHAns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</w:p>
        </w:tc>
      </w:tr>
      <w:tr w:rsidR="00A02328" w:rsidRPr="002E7436" w:rsidTr="00A02328">
        <w:trPr>
          <w:trHeight w:val="1350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A02328" w:rsidRPr="00A02328" w:rsidRDefault="00A02328" w:rsidP="00D43065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>
              <w:t xml:space="preserve">Učenik uz povremenu pomoć piše vrlo kratak i vrlo jednostavan tekst poznate tematike na temelju predloška, uz manje pogreške. </w:t>
            </w:r>
            <w:r w:rsidRPr="00A02328">
              <w:rPr>
                <w:rFonts w:eastAsia="Malgun Gothic" w:cstheme="minorHAnsi"/>
              </w:rPr>
              <w:t>Većim dijelom uočava razliku između pisanja i čitanja riječi.</w:t>
            </w:r>
            <w:r w:rsidRPr="00A023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Gotovo uvijek primjenjuje </w:t>
            </w:r>
            <w:r w:rsidRPr="00A02328">
              <w:rPr>
                <w:rFonts w:cstheme="minorHAnsi"/>
              </w:rPr>
              <w:t xml:space="preserve">osnovna pravopisna pravila. </w:t>
            </w:r>
          </w:p>
        </w:tc>
      </w:tr>
      <w:tr w:rsidR="00A02328" w:rsidRPr="002E7436" w:rsidTr="00A02328">
        <w:trPr>
          <w:trHeight w:val="1425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A02328" w:rsidRPr="00A02328" w:rsidRDefault="00191917" w:rsidP="00D43065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>
              <w:t>Učenik uz češću pomoć piše</w:t>
            </w:r>
            <w:r w:rsidR="00A02328">
              <w:t xml:space="preserve"> krata</w:t>
            </w:r>
            <w:r>
              <w:t xml:space="preserve">k i </w:t>
            </w:r>
            <w:r w:rsidR="00A02328">
              <w:t xml:space="preserve"> jednostavan tekst poznate tematike na temelju predloška, uz nekoliko pogrešaka. </w:t>
            </w:r>
            <w:r w:rsidR="00A02328" w:rsidRPr="00A02328">
              <w:rPr>
                <w:rFonts w:cstheme="minorHAnsi"/>
              </w:rPr>
              <w:t>Ima</w:t>
            </w:r>
            <w:r w:rsidR="00A02328" w:rsidRPr="00A02328">
              <w:rPr>
                <w:rFonts w:eastAsia="Malgun Gothic" w:cstheme="minorHAnsi"/>
              </w:rPr>
              <w:t xml:space="preserve"> poteškoće u uočavanju drukčijeg sustava pisanja i s pogreškama prepisuje riječi.</w:t>
            </w:r>
            <w:r w:rsidR="00A02328" w:rsidRPr="00A02328">
              <w:rPr>
                <w:rFonts w:cstheme="minorHAnsi"/>
              </w:rPr>
              <w:t xml:space="preserve"> </w:t>
            </w:r>
          </w:p>
        </w:tc>
      </w:tr>
      <w:tr w:rsidR="00A02328" w:rsidRPr="002E7436" w:rsidTr="00A02328">
        <w:trPr>
          <w:trHeight w:val="1334"/>
        </w:trPr>
        <w:tc>
          <w:tcPr>
            <w:tcW w:w="3085" w:type="dxa"/>
            <w:vMerge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="00A02328" w:rsidRPr="002E7436" w:rsidRDefault="00A02328" w:rsidP="00A02328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A02328" w:rsidRPr="002E7436" w:rsidRDefault="00A02328" w:rsidP="00A02328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2E7436"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A02328" w:rsidRPr="00A02328" w:rsidRDefault="00A02328" w:rsidP="00D43065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A02328">
              <w:rPr>
                <w:rFonts w:eastAsia="Malgun Gothic" w:cstheme="minorHAnsi"/>
              </w:rPr>
              <w:t>Netočno i s mnogo pogrešaka prepisuje riječi i pri tom ne uočava različitost dvaju jezičnih sustava.</w:t>
            </w:r>
            <w:r w:rsidRPr="00A02328">
              <w:rPr>
                <w:rFonts w:cstheme="minorHAnsi"/>
              </w:rPr>
              <w:t xml:space="preserve"> Potrebna mu je pomoć u zapisivanju jednostavnih učestalih riječi  i izraza. </w:t>
            </w:r>
            <w:r>
              <w:rPr>
                <w:rFonts w:cstheme="minorHAnsi"/>
              </w:rPr>
              <w:t>Uz čestu  pomoć učiteljice</w:t>
            </w:r>
            <w:r w:rsidRPr="00A02328">
              <w:rPr>
                <w:rFonts w:cstheme="minorHAnsi"/>
              </w:rPr>
              <w:t xml:space="preserve"> ili vršnjaka oblikuje kratak jednostavan tekst poznate tematike prema predlošku.</w:t>
            </w:r>
          </w:p>
        </w:tc>
      </w:tr>
    </w:tbl>
    <w:p w:rsidR="00A02328" w:rsidRPr="002E7436" w:rsidRDefault="00A02328" w:rsidP="00A02328">
      <w:pPr>
        <w:rPr>
          <w:rFonts w:cstheme="minorHAnsi"/>
        </w:rPr>
      </w:pPr>
    </w:p>
    <w:p w:rsidR="00A02328" w:rsidRPr="002E7436" w:rsidRDefault="00A02328" w:rsidP="00A02328">
      <w:pPr>
        <w:rPr>
          <w:rFonts w:cstheme="minorHAnsi"/>
        </w:rPr>
      </w:pPr>
    </w:p>
    <w:p w:rsidR="00A02328" w:rsidRDefault="00A02328">
      <w:pPr>
        <w:rPr>
          <w:rFonts w:cstheme="minorHAnsi"/>
        </w:rPr>
      </w:pPr>
      <w:r>
        <w:rPr>
          <w:rFonts w:cstheme="minorHAnsi"/>
        </w:rPr>
        <w:br w:type="page"/>
      </w:r>
    </w:p>
    <w:p w:rsidR="001E0AA4" w:rsidRPr="002E7436" w:rsidRDefault="001E0AA4" w:rsidP="00061B39">
      <w:pPr>
        <w:rPr>
          <w:rFonts w:cstheme="minorHAnsi"/>
        </w:rPr>
      </w:pPr>
    </w:p>
    <w:p w:rsidR="002E7436" w:rsidRPr="002E7436" w:rsidRDefault="002E7436" w:rsidP="002E74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E7436">
        <w:rPr>
          <w:rFonts w:eastAsia="Times New Roman" w:cstheme="minorHAnsi"/>
          <w:sz w:val="24"/>
          <w:szCs w:val="24"/>
        </w:rPr>
        <w:t>U djelatnostima slušanja i čitanja vrlo kratki tekst broji do 100 riječi, kratki tekst između 100 i 200 riječi, srednje dugi tekst između 200 i 400 riječi, a dugi tekst više od 400 riječi. U djelatnostima govorenja i pisanja vrlo kratki tekst broji do 60 riječi, kratki tekst između 60 i 100 riječi, srednje dugi tekst između 100 i 250 riječi, a dugi tekst više od 250 riječi.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2955"/>
        <w:gridCol w:w="2956"/>
        <w:gridCol w:w="2956"/>
        <w:gridCol w:w="2971"/>
      </w:tblGrid>
      <w:tr w:rsidR="002E7436" w:rsidRPr="002E7436" w:rsidTr="002E7436">
        <w:trPr>
          <w:tblCellSpacing w:w="15" w:type="dxa"/>
        </w:trPr>
        <w:tc>
          <w:tcPr>
            <w:tcW w:w="725" w:type="pct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Vrlo kratak tekst</w:t>
            </w:r>
          </w:p>
        </w:tc>
        <w:tc>
          <w:tcPr>
            <w:tcW w:w="1055" w:type="pct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Kratak tekst</w:t>
            </w:r>
          </w:p>
        </w:tc>
        <w:tc>
          <w:tcPr>
            <w:tcW w:w="1055" w:type="pct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Srednje dugi tekst</w:t>
            </w:r>
          </w:p>
        </w:tc>
        <w:tc>
          <w:tcPr>
            <w:tcW w:w="1055" w:type="pct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Dugi tekst</w:t>
            </w:r>
          </w:p>
        </w:tc>
      </w:tr>
      <w:tr w:rsidR="002E7436" w:rsidRPr="002E7436" w:rsidTr="002E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Slušanje i čitanje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do 100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100 – 200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200 – 400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više od 400 riječi</w:t>
            </w:r>
          </w:p>
        </w:tc>
      </w:tr>
      <w:tr w:rsidR="002E7436" w:rsidRPr="002E7436" w:rsidTr="002E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Govorenje i pisanje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do 60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60 – 100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100 – 250 riječi</w:t>
            </w:r>
          </w:p>
        </w:tc>
        <w:tc>
          <w:tcPr>
            <w:tcW w:w="0" w:type="auto"/>
            <w:vAlign w:val="center"/>
            <w:hideMark/>
          </w:tcPr>
          <w:p w:rsidR="002E7436" w:rsidRPr="002E7436" w:rsidRDefault="002E7436" w:rsidP="002E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7436">
              <w:rPr>
                <w:rFonts w:eastAsia="Times New Roman" w:cstheme="minorHAnsi"/>
                <w:sz w:val="24"/>
                <w:szCs w:val="24"/>
              </w:rPr>
              <w:t>više od 250 riječi</w:t>
            </w:r>
          </w:p>
        </w:tc>
      </w:tr>
    </w:tbl>
    <w:p w:rsidR="00777996" w:rsidRPr="002E7436" w:rsidRDefault="00777996" w:rsidP="0062772B">
      <w:pPr>
        <w:rPr>
          <w:rFonts w:cstheme="minorHAnsi"/>
          <w:b/>
          <w:color w:val="FF0000"/>
        </w:rPr>
      </w:pPr>
    </w:p>
    <w:sectPr w:rsidR="00777996" w:rsidRPr="002E7436" w:rsidSect="003D2E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758"/>
    <w:multiLevelType w:val="hybridMultilevel"/>
    <w:tmpl w:val="874259F4"/>
    <w:lvl w:ilvl="0" w:tplc="C38083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CC0"/>
    <w:multiLevelType w:val="hybridMultilevel"/>
    <w:tmpl w:val="E0A4AF08"/>
    <w:lvl w:ilvl="0" w:tplc="F79011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D2A"/>
    <w:multiLevelType w:val="hybridMultilevel"/>
    <w:tmpl w:val="85688324"/>
    <w:lvl w:ilvl="0" w:tplc="57305C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911"/>
    <w:multiLevelType w:val="hybridMultilevel"/>
    <w:tmpl w:val="5562F124"/>
    <w:lvl w:ilvl="0" w:tplc="00586F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5006"/>
    <w:multiLevelType w:val="hybridMultilevel"/>
    <w:tmpl w:val="04C66CEC"/>
    <w:lvl w:ilvl="0" w:tplc="0E80CA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4DC9"/>
    <w:multiLevelType w:val="hybridMultilevel"/>
    <w:tmpl w:val="8EE8DF82"/>
    <w:lvl w:ilvl="0" w:tplc="E7C40E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421"/>
    <w:multiLevelType w:val="hybridMultilevel"/>
    <w:tmpl w:val="27CC4392"/>
    <w:lvl w:ilvl="0" w:tplc="B23EAA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4ED7"/>
    <w:multiLevelType w:val="hybridMultilevel"/>
    <w:tmpl w:val="643E13B0"/>
    <w:lvl w:ilvl="0" w:tplc="95405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1485"/>
    <w:multiLevelType w:val="hybridMultilevel"/>
    <w:tmpl w:val="48AC6EDE"/>
    <w:lvl w:ilvl="0" w:tplc="B9440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D180C"/>
    <w:multiLevelType w:val="hybridMultilevel"/>
    <w:tmpl w:val="B4827858"/>
    <w:lvl w:ilvl="0" w:tplc="B5D09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1D7A"/>
    <w:multiLevelType w:val="hybridMultilevel"/>
    <w:tmpl w:val="19321132"/>
    <w:lvl w:ilvl="0" w:tplc="A37EC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1B07"/>
    <w:multiLevelType w:val="hybridMultilevel"/>
    <w:tmpl w:val="3CBC7584"/>
    <w:lvl w:ilvl="0" w:tplc="1CD474F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3"/>
    <w:rsid w:val="000305D6"/>
    <w:rsid w:val="00046815"/>
    <w:rsid w:val="00061B39"/>
    <w:rsid w:val="000D05AA"/>
    <w:rsid w:val="000D3221"/>
    <w:rsid w:val="00191917"/>
    <w:rsid w:val="00194C55"/>
    <w:rsid w:val="001E0AA4"/>
    <w:rsid w:val="001E2418"/>
    <w:rsid w:val="001E6BC7"/>
    <w:rsid w:val="00200B6B"/>
    <w:rsid w:val="002B7C3C"/>
    <w:rsid w:val="002E7436"/>
    <w:rsid w:val="00312037"/>
    <w:rsid w:val="003337B7"/>
    <w:rsid w:val="0034318C"/>
    <w:rsid w:val="0037534A"/>
    <w:rsid w:val="003D2E43"/>
    <w:rsid w:val="00416984"/>
    <w:rsid w:val="004657A2"/>
    <w:rsid w:val="00477488"/>
    <w:rsid w:val="00497F0F"/>
    <w:rsid w:val="004F416B"/>
    <w:rsid w:val="0054711A"/>
    <w:rsid w:val="005725EB"/>
    <w:rsid w:val="00592C40"/>
    <w:rsid w:val="005D4E1D"/>
    <w:rsid w:val="00621299"/>
    <w:rsid w:val="0062772B"/>
    <w:rsid w:val="006B1889"/>
    <w:rsid w:val="006C73A4"/>
    <w:rsid w:val="006C73F6"/>
    <w:rsid w:val="00732AA2"/>
    <w:rsid w:val="0074311F"/>
    <w:rsid w:val="00764FE9"/>
    <w:rsid w:val="00777996"/>
    <w:rsid w:val="007C31F6"/>
    <w:rsid w:val="00833A20"/>
    <w:rsid w:val="00836FFA"/>
    <w:rsid w:val="008A2B52"/>
    <w:rsid w:val="00916789"/>
    <w:rsid w:val="00930499"/>
    <w:rsid w:val="009A252C"/>
    <w:rsid w:val="009B0933"/>
    <w:rsid w:val="009B5A23"/>
    <w:rsid w:val="00A02328"/>
    <w:rsid w:val="00A94519"/>
    <w:rsid w:val="00B24DBB"/>
    <w:rsid w:val="00B30994"/>
    <w:rsid w:val="00B77B43"/>
    <w:rsid w:val="00BA7276"/>
    <w:rsid w:val="00BD38FA"/>
    <w:rsid w:val="00C41EA2"/>
    <w:rsid w:val="00D27138"/>
    <w:rsid w:val="00D43065"/>
    <w:rsid w:val="00D57D88"/>
    <w:rsid w:val="00D6215B"/>
    <w:rsid w:val="00D8431A"/>
    <w:rsid w:val="00DC1843"/>
    <w:rsid w:val="00E072D1"/>
    <w:rsid w:val="00EE3626"/>
    <w:rsid w:val="00FA7AE5"/>
    <w:rsid w:val="00FA7B0E"/>
    <w:rsid w:val="00FB1D8C"/>
    <w:rsid w:val="00FB3783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000B"/>
  <w15:docId w15:val="{BFAFEAE3-3BF0-4020-9B13-BCEB5AC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678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C1843"/>
    <w:pPr>
      <w:suppressLineNumbers/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52C"/>
    <w:rPr>
      <w:rFonts w:ascii="Tahoma" w:hAnsi="Tahoma" w:cs="Tahoma"/>
      <w:sz w:val="16"/>
      <w:szCs w:val="16"/>
    </w:rPr>
  </w:style>
  <w:style w:type="paragraph" w:customStyle="1" w:styleId="t-8">
    <w:name w:val="t-8"/>
    <w:basedOn w:val="Normal"/>
    <w:rsid w:val="003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AF08-4C86-4D44-AB29-872BE33C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2303</Words>
  <Characters>13131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2019-09-09T16:41:00Z</cp:lastPrinted>
  <dcterms:created xsi:type="dcterms:W3CDTF">2020-01-16T14:24:00Z</dcterms:created>
  <dcterms:modified xsi:type="dcterms:W3CDTF">2020-01-16T14:24:00Z</dcterms:modified>
</cp:coreProperties>
</file>